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D4C" w:rsidRPr="00BA0DFA" w:rsidRDefault="000A4D4C" w:rsidP="000A4D4C">
      <w:pPr>
        <w:jc w:val="both"/>
        <w:rPr>
          <w:sz w:val="22"/>
          <w:szCs w:val="22"/>
          <w:lang w:val="en-GB"/>
        </w:rPr>
      </w:pPr>
    </w:p>
    <w:p w:rsidR="000A4D4C" w:rsidRPr="00BA0DFA" w:rsidRDefault="000A4D4C" w:rsidP="000A4D4C">
      <w:pPr>
        <w:shd w:val="clear" w:color="auto" w:fill="FFFFFF"/>
        <w:jc w:val="right"/>
        <w:outlineLvl w:val="0"/>
        <w:rPr>
          <w:iCs/>
          <w:sz w:val="22"/>
          <w:szCs w:val="22"/>
          <w:lang w:val="en-GB"/>
        </w:rPr>
      </w:pPr>
      <w:proofErr w:type="spellStart"/>
      <w:r w:rsidRPr="00BA0DFA">
        <w:rPr>
          <w:b/>
          <w:iCs/>
          <w:sz w:val="22"/>
          <w:szCs w:val="22"/>
          <w:lang w:val="en-GB"/>
        </w:rPr>
        <w:t>Priloga</w:t>
      </w:r>
      <w:proofErr w:type="spellEnd"/>
      <w:r w:rsidRPr="00BA0DFA">
        <w:rPr>
          <w:b/>
          <w:iCs/>
          <w:sz w:val="22"/>
          <w:szCs w:val="22"/>
          <w:lang w:val="en-GB"/>
        </w:rPr>
        <w:t xml:space="preserve"> k </w:t>
      </w:r>
      <w:proofErr w:type="spellStart"/>
      <w:proofErr w:type="gramStart"/>
      <w:r w:rsidRPr="00BA0DFA">
        <w:rPr>
          <w:b/>
          <w:iCs/>
          <w:sz w:val="22"/>
          <w:szCs w:val="22"/>
          <w:lang w:val="en-GB"/>
        </w:rPr>
        <w:t>aktu</w:t>
      </w:r>
      <w:proofErr w:type="spellEnd"/>
      <w:r w:rsidRPr="00BA0DFA">
        <w:rPr>
          <w:iCs/>
          <w:sz w:val="22"/>
          <w:szCs w:val="22"/>
          <w:lang w:val="en-GB"/>
        </w:rPr>
        <w:t xml:space="preserve">  št</w:t>
      </w:r>
      <w:proofErr w:type="gramEnd"/>
      <w:r w:rsidRPr="00BA0DFA">
        <w:rPr>
          <w:iCs/>
          <w:sz w:val="22"/>
          <w:szCs w:val="22"/>
          <w:lang w:val="en-GB"/>
        </w:rPr>
        <w:t>.:353-575/2010</w:t>
      </w:r>
    </w:p>
    <w:p w:rsidR="000A4D4C" w:rsidRPr="00BA0DFA" w:rsidRDefault="000A4D4C" w:rsidP="000A4D4C">
      <w:pPr>
        <w:shd w:val="clear" w:color="auto" w:fill="FFFFFF"/>
        <w:jc w:val="right"/>
        <w:outlineLvl w:val="0"/>
        <w:rPr>
          <w:iCs/>
          <w:sz w:val="22"/>
          <w:szCs w:val="22"/>
          <w:lang w:val="en-GB"/>
        </w:rPr>
      </w:pPr>
      <w:r w:rsidRPr="00BA0DFA">
        <w:rPr>
          <w:iCs/>
          <w:sz w:val="22"/>
          <w:szCs w:val="22"/>
          <w:lang w:val="en-GB"/>
        </w:rPr>
        <w:t xml:space="preserve"> </w:t>
      </w:r>
      <w:proofErr w:type="gramStart"/>
      <w:r w:rsidRPr="00BA0DFA">
        <w:rPr>
          <w:iCs/>
          <w:sz w:val="22"/>
          <w:szCs w:val="22"/>
          <w:lang w:val="en-GB"/>
        </w:rPr>
        <w:t>in</w:t>
      </w:r>
      <w:proofErr w:type="gramEnd"/>
      <w:r w:rsidRPr="00BA0DFA">
        <w:rPr>
          <w:iCs/>
          <w:sz w:val="22"/>
          <w:szCs w:val="22"/>
          <w:lang w:val="en-GB"/>
        </w:rPr>
        <w:t xml:space="preserve"> št.:353-374/2012</w:t>
      </w:r>
    </w:p>
    <w:p w:rsidR="000A4D4C" w:rsidRPr="00BA0DFA" w:rsidRDefault="000A4D4C" w:rsidP="000A4D4C">
      <w:pPr>
        <w:jc w:val="both"/>
        <w:rPr>
          <w:sz w:val="22"/>
          <w:szCs w:val="22"/>
          <w:lang w:val="en-GB"/>
        </w:rPr>
      </w:pPr>
    </w:p>
    <w:p w:rsidR="000A4D4C" w:rsidRDefault="000A4D4C" w:rsidP="000A4D4C">
      <w:pPr>
        <w:jc w:val="both"/>
        <w:rPr>
          <w:sz w:val="22"/>
          <w:szCs w:val="22"/>
          <w:lang w:val="en-GB"/>
        </w:rPr>
      </w:pPr>
    </w:p>
    <w:p w:rsidR="00BA0DFA" w:rsidRPr="00BA0DFA" w:rsidRDefault="00BA0DFA" w:rsidP="000A4D4C">
      <w:pPr>
        <w:jc w:val="both"/>
        <w:rPr>
          <w:sz w:val="22"/>
          <w:szCs w:val="22"/>
          <w:lang w:val="en-GB"/>
        </w:rPr>
      </w:pPr>
    </w:p>
    <w:p w:rsidR="000A4D4C" w:rsidRPr="00BA0DFA" w:rsidRDefault="000A4D4C" w:rsidP="000A4D4C">
      <w:pPr>
        <w:jc w:val="center"/>
        <w:rPr>
          <w:b/>
          <w:sz w:val="22"/>
          <w:szCs w:val="22"/>
          <w:lang w:val="en-GB"/>
        </w:rPr>
      </w:pPr>
      <w:proofErr w:type="gramStart"/>
      <w:r w:rsidRPr="00BA0DFA">
        <w:rPr>
          <w:b/>
          <w:sz w:val="22"/>
          <w:szCs w:val="22"/>
          <w:lang w:val="en-GB"/>
        </w:rPr>
        <w:t>STALIŠČA za 22.</w:t>
      </w:r>
      <w:proofErr w:type="gramEnd"/>
      <w:r w:rsidRPr="00BA0DFA">
        <w:rPr>
          <w:b/>
          <w:sz w:val="22"/>
          <w:szCs w:val="22"/>
          <w:lang w:val="en-GB"/>
        </w:rPr>
        <w:t xml:space="preserve"> </w:t>
      </w:r>
      <w:proofErr w:type="spellStart"/>
      <w:proofErr w:type="gramStart"/>
      <w:r w:rsidRPr="00BA0DFA">
        <w:rPr>
          <w:b/>
          <w:sz w:val="22"/>
          <w:szCs w:val="22"/>
          <w:lang w:val="en-GB"/>
        </w:rPr>
        <w:t>sejo</w:t>
      </w:r>
      <w:proofErr w:type="spellEnd"/>
      <w:proofErr w:type="gramEnd"/>
      <w:r w:rsidRPr="00BA0DFA">
        <w:rPr>
          <w:b/>
          <w:sz w:val="22"/>
          <w:szCs w:val="22"/>
          <w:lang w:val="en-GB"/>
        </w:rPr>
        <w:t xml:space="preserve"> MS MOL</w:t>
      </w:r>
    </w:p>
    <w:p w:rsidR="000A4D4C" w:rsidRPr="00BA0DFA" w:rsidRDefault="000A4D4C" w:rsidP="000A4D4C">
      <w:pPr>
        <w:jc w:val="both"/>
        <w:rPr>
          <w:b/>
          <w:sz w:val="22"/>
          <w:szCs w:val="22"/>
          <w:lang w:val="en-GB"/>
        </w:rPr>
      </w:pPr>
    </w:p>
    <w:p w:rsidR="000A4D4C" w:rsidRPr="00BA0DFA" w:rsidRDefault="000A4D4C" w:rsidP="000A4D4C">
      <w:pPr>
        <w:jc w:val="center"/>
        <w:rPr>
          <w:b/>
          <w:color w:val="000000"/>
          <w:sz w:val="22"/>
          <w:szCs w:val="22"/>
        </w:rPr>
      </w:pPr>
      <w:r w:rsidRPr="00BA0DFA">
        <w:rPr>
          <w:b/>
          <w:sz w:val="22"/>
          <w:szCs w:val="22"/>
          <w:lang w:val="en-GB"/>
        </w:rPr>
        <w:t>K MNENJEM, PREDLOGOM IN PRIPOMBAMI DANIMI NA PREDHODNEM POSVETOVANJU O USTREZNOSTI PREDLAGANIH IMEN IN DANIH S STRANI SVETNIKOV NA SEJAH MS MOL</w:t>
      </w:r>
    </w:p>
    <w:p w:rsidR="000A4D4C" w:rsidRPr="00BA0DFA" w:rsidRDefault="000A4D4C" w:rsidP="000A4D4C">
      <w:pPr>
        <w:jc w:val="both"/>
        <w:rPr>
          <w:b/>
          <w:sz w:val="22"/>
          <w:szCs w:val="22"/>
          <w:lang w:val="en-GB"/>
        </w:rPr>
      </w:pPr>
    </w:p>
    <w:p w:rsidR="000A4D4C" w:rsidRPr="00BA0DFA" w:rsidRDefault="000A4D4C" w:rsidP="000A4D4C">
      <w:pPr>
        <w:jc w:val="both"/>
        <w:rPr>
          <w:b/>
          <w:sz w:val="22"/>
          <w:szCs w:val="22"/>
          <w:lang w:val="en-GB"/>
        </w:rPr>
      </w:pPr>
    </w:p>
    <w:p w:rsidR="000A4D4C" w:rsidRPr="00BA0DFA" w:rsidRDefault="000A4D4C" w:rsidP="000A4D4C">
      <w:pPr>
        <w:jc w:val="both"/>
        <w:rPr>
          <w:b/>
          <w:sz w:val="22"/>
          <w:szCs w:val="22"/>
          <w:lang w:val="en-GB"/>
        </w:rPr>
      </w:pPr>
      <w:proofErr w:type="gramStart"/>
      <w:r w:rsidRPr="00BA0DFA">
        <w:rPr>
          <w:b/>
          <w:sz w:val="22"/>
          <w:szCs w:val="22"/>
          <w:lang w:val="en-GB"/>
        </w:rPr>
        <w:t>NASLOVA  AKTOV</w:t>
      </w:r>
      <w:proofErr w:type="gramEnd"/>
      <w:r w:rsidRPr="00BA0DFA">
        <w:rPr>
          <w:b/>
          <w:sz w:val="22"/>
          <w:szCs w:val="22"/>
          <w:lang w:val="en-GB"/>
        </w:rPr>
        <w:t>:</w:t>
      </w:r>
    </w:p>
    <w:p w:rsidR="000A4D4C" w:rsidRPr="00BA0DFA" w:rsidRDefault="000A4D4C" w:rsidP="000A4D4C">
      <w:pPr>
        <w:jc w:val="both"/>
        <w:rPr>
          <w:b/>
          <w:sz w:val="22"/>
          <w:szCs w:val="22"/>
          <w:lang w:val="en-GB"/>
        </w:rPr>
      </w:pPr>
    </w:p>
    <w:p w:rsidR="000A4D4C" w:rsidRPr="00BA0DFA" w:rsidRDefault="000A4D4C" w:rsidP="000A4D4C">
      <w:pPr>
        <w:shd w:val="clear" w:color="auto" w:fill="FFFFFF"/>
        <w:spacing w:line="278" w:lineRule="exact"/>
        <w:ind w:left="2880" w:hanging="2880"/>
        <w:jc w:val="both"/>
        <w:rPr>
          <w:b/>
          <w:sz w:val="22"/>
          <w:szCs w:val="22"/>
        </w:rPr>
      </w:pPr>
      <w:r w:rsidRPr="00BA0DFA">
        <w:rPr>
          <w:b/>
          <w:bCs/>
          <w:spacing w:val="-1"/>
          <w:sz w:val="22"/>
          <w:szCs w:val="22"/>
        </w:rPr>
        <w:t xml:space="preserve">a. Predlog </w:t>
      </w:r>
      <w:r w:rsidRPr="00BA0DFA">
        <w:rPr>
          <w:b/>
          <w:spacing w:val="-1"/>
          <w:sz w:val="22"/>
          <w:szCs w:val="22"/>
        </w:rPr>
        <w:t xml:space="preserve">Odloka </w:t>
      </w:r>
      <w:r w:rsidRPr="00BA0DFA">
        <w:rPr>
          <w:b/>
          <w:sz w:val="22"/>
          <w:szCs w:val="22"/>
        </w:rPr>
        <w:t xml:space="preserve">o določitvi imen ulic, mostov, brvi in sprememb potekov ulic na območju </w:t>
      </w:r>
    </w:p>
    <w:p w:rsidR="000A4D4C" w:rsidRPr="00BA0DFA" w:rsidRDefault="000A4D4C" w:rsidP="000A4D4C">
      <w:pPr>
        <w:shd w:val="clear" w:color="auto" w:fill="FFFFFF"/>
        <w:spacing w:line="278" w:lineRule="exact"/>
        <w:ind w:left="2880" w:hanging="2880"/>
        <w:jc w:val="both"/>
        <w:rPr>
          <w:b/>
          <w:sz w:val="22"/>
          <w:szCs w:val="22"/>
        </w:rPr>
      </w:pPr>
      <w:r w:rsidRPr="00BA0DFA">
        <w:rPr>
          <w:b/>
          <w:sz w:val="22"/>
          <w:szCs w:val="22"/>
        </w:rPr>
        <w:t>Mestne občine Ljubljana</w:t>
      </w:r>
    </w:p>
    <w:p w:rsidR="000A4D4C" w:rsidRPr="00BA0DFA" w:rsidRDefault="000A4D4C" w:rsidP="000A4D4C">
      <w:pPr>
        <w:jc w:val="both"/>
        <w:rPr>
          <w:sz w:val="22"/>
          <w:szCs w:val="22"/>
        </w:rPr>
      </w:pPr>
      <w:r w:rsidRPr="00BA0DFA">
        <w:rPr>
          <w:sz w:val="22"/>
          <w:szCs w:val="22"/>
        </w:rPr>
        <w:t xml:space="preserve">Osnutek </w:t>
      </w:r>
      <w:r w:rsidRPr="00BA0DFA">
        <w:rPr>
          <w:spacing w:val="-1"/>
          <w:sz w:val="22"/>
          <w:szCs w:val="22"/>
        </w:rPr>
        <w:t xml:space="preserve">Odloka o določitvi imen </w:t>
      </w:r>
      <w:r w:rsidRPr="00BA0DFA">
        <w:rPr>
          <w:sz w:val="22"/>
          <w:szCs w:val="22"/>
        </w:rPr>
        <w:t xml:space="preserve">ulic, mostov, brvi in sprememb potekov ulic na območju Mestne občine Ljubljana z obrazložitvijo (mostovi in brvi po grafični prilogi, sprememba poteka ulic in poimenovanja ulic po grafičnih prilogah) je sprejet na </w:t>
      </w:r>
      <w:proofErr w:type="spellStart"/>
      <w:r w:rsidRPr="00BA0DFA">
        <w:rPr>
          <w:sz w:val="22"/>
          <w:szCs w:val="22"/>
        </w:rPr>
        <w:t>42.seji</w:t>
      </w:r>
      <w:proofErr w:type="spellEnd"/>
      <w:r w:rsidRPr="00BA0DFA">
        <w:rPr>
          <w:sz w:val="22"/>
          <w:szCs w:val="22"/>
        </w:rPr>
        <w:t xml:space="preserve"> MS MOL dne 27. 9. 2010;</w:t>
      </w:r>
    </w:p>
    <w:p w:rsidR="000A4D4C" w:rsidRPr="00BA0DFA" w:rsidRDefault="000A4D4C" w:rsidP="000A4D4C">
      <w:pPr>
        <w:shd w:val="clear" w:color="auto" w:fill="FFFFFF"/>
        <w:ind w:left="2880" w:hanging="2880"/>
        <w:jc w:val="both"/>
        <w:rPr>
          <w:b/>
          <w:bCs/>
          <w:sz w:val="22"/>
          <w:szCs w:val="22"/>
        </w:rPr>
      </w:pPr>
    </w:p>
    <w:p w:rsidR="000A4D4C" w:rsidRPr="00BA0DFA" w:rsidRDefault="000A4D4C" w:rsidP="000A4D4C">
      <w:pPr>
        <w:shd w:val="clear" w:color="auto" w:fill="FFFFFF"/>
        <w:spacing w:line="278" w:lineRule="exact"/>
        <w:ind w:left="2880" w:hanging="2880"/>
        <w:jc w:val="both"/>
        <w:rPr>
          <w:b/>
          <w:sz w:val="22"/>
          <w:szCs w:val="22"/>
        </w:rPr>
      </w:pPr>
      <w:r w:rsidRPr="00BA0DFA">
        <w:rPr>
          <w:b/>
          <w:sz w:val="22"/>
          <w:szCs w:val="22"/>
        </w:rPr>
        <w:t>b.</w:t>
      </w:r>
      <w:r w:rsidRPr="00BA0DFA">
        <w:rPr>
          <w:b/>
          <w:bCs/>
          <w:spacing w:val="-1"/>
          <w:sz w:val="22"/>
          <w:szCs w:val="22"/>
        </w:rPr>
        <w:t xml:space="preserve"> Predlog </w:t>
      </w:r>
      <w:r w:rsidRPr="00BA0DFA">
        <w:rPr>
          <w:b/>
          <w:spacing w:val="-1"/>
          <w:sz w:val="22"/>
          <w:szCs w:val="22"/>
        </w:rPr>
        <w:t xml:space="preserve">Odloka </w:t>
      </w:r>
      <w:r w:rsidRPr="00BA0DFA">
        <w:rPr>
          <w:b/>
          <w:sz w:val="22"/>
          <w:szCs w:val="22"/>
        </w:rPr>
        <w:t>o določitvi imen ulic, ukinitvi imena ulice in spremembah potekov ulic</w:t>
      </w:r>
    </w:p>
    <w:p w:rsidR="000A4D4C" w:rsidRPr="00BA0DFA" w:rsidRDefault="000A4D4C" w:rsidP="000A4D4C">
      <w:pPr>
        <w:shd w:val="clear" w:color="auto" w:fill="FFFFFF"/>
        <w:spacing w:line="278" w:lineRule="exact"/>
        <w:ind w:left="2880" w:hanging="2880"/>
        <w:jc w:val="both"/>
        <w:rPr>
          <w:b/>
          <w:sz w:val="22"/>
          <w:szCs w:val="22"/>
        </w:rPr>
      </w:pPr>
      <w:r w:rsidRPr="00BA0DFA">
        <w:rPr>
          <w:b/>
          <w:sz w:val="22"/>
          <w:szCs w:val="22"/>
        </w:rPr>
        <w:t>na območju Mestne občine Ljubljana</w:t>
      </w:r>
    </w:p>
    <w:p w:rsidR="000A4D4C" w:rsidRPr="00BA0DFA" w:rsidRDefault="000A4D4C" w:rsidP="000A4D4C">
      <w:pPr>
        <w:jc w:val="both"/>
        <w:rPr>
          <w:sz w:val="22"/>
          <w:szCs w:val="22"/>
        </w:rPr>
      </w:pPr>
      <w:r w:rsidRPr="00BA0DFA">
        <w:rPr>
          <w:sz w:val="22"/>
          <w:szCs w:val="22"/>
        </w:rPr>
        <w:t xml:space="preserve">Osnutek </w:t>
      </w:r>
      <w:r w:rsidRPr="00BA0DFA">
        <w:rPr>
          <w:spacing w:val="-1"/>
          <w:sz w:val="22"/>
          <w:szCs w:val="22"/>
        </w:rPr>
        <w:t xml:space="preserve">Odloka o določitvi imen </w:t>
      </w:r>
      <w:r w:rsidRPr="00BA0DFA">
        <w:rPr>
          <w:sz w:val="22"/>
          <w:szCs w:val="22"/>
        </w:rPr>
        <w:t xml:space="preserve">ulic, ukinitvi imena ulice in spremembah potekov ulic na območju Mestne občine Ljubljana z obrazložitvijo (ukinitev Lipičeve ulice, podaljšanje Roške ceste, novo imenovanje ulic Šuštarjevo nabrežje, </w:t>
      </w:r>
      <w:proofErr w:type="spellStart"/>
      <w:r w:rsidRPr="00BA0DFA">
        <w:rPr>
          <w:sz w:val="22"/>
          <w:szCs w:val="22"/>
        </w:rPr>
        <w:t>Windischerjeva</w:t>
      </w:r>
      <w:proofErr w:type="spellEnd"/>
      <w:r w:rsidRPr="00BA0DFA">
        <w:rPr>
          <w:sz w:val="22"/>
          <w:szCs w:val="22"/>
        </w:rPr>
        <w:t xml:space="preserve"> ulica, </w:t>
      </w:r>
      <w:proofErr w:type="spellStart"/>
      <w:r w:rsidRPr="00BA0DFA">
        <w:rPr>
          <w:sz w:val="22"/>
          <w:szCs w:val="22"/>
        </w:rPr>
        <w:t>Sulčeva</w:t>
      </w:r>
      <w:proofErr w:type="spellEnd"/>
      <w:r w:rsidRPr="00BA0DFA">
        <w:rPr>
          <w:sz w:val="22"/>
          <w:szCs w:val="22"/>
        </w:rPr>
        <w:t xml:space="preserve"> ulica, Rakarjeva ulica in Slavčeva ulica) je sprejet na </w:t>
      </w:r>
      <w:proofErr w:type="spellStart"/>
      <w:r w:rsidRPr="00BA0DFA">
        <w:rPr>
          <w:sz w:val="22"/>
          <w:szCs w:val="22"/>
        </w:rPr>
        <w:t>17.seji</w:t>
      </w:r>
      <w:proofErr w:type="spellEnd"/>
      <w:r w:rsidRPr="00BA0DFA">
        <w:rPr>
          <w:sz w:val="22"/>
          <w:szCs w:val="22"/>
        </w:rPr>
        <w:t xml:space="preserve"> MS MOL dne 9. 7. 2012;</w:t>
      </w:r>
    </w:p>
    <w:p w:rsidR="000A4D4C" w:rsidRPr="00BA0DFA" w:rsidRDefault="000A4D4C" w:rsidP="000A4D4C">
      <w:pPr>
        <w:shd w:val="clear" w:color="auto" w:fill="FFFFFF"/>
        <w:ind w:left="2880" w:hanging="2880"/>
        <w:jc w:val="both"/>
        <w:rPr>
          <w:b/>
          <w:bCs/>
          <w:sz w:val="22"/>
          <w:szCs w:val="22"/>
        </w:rPr>
      </w:pPr>
    </w:p>
    <w:p w:rsidR="000A4D4C" w:rsidRPr="00BA0DFA" w:rsidRDefault="000A4D4C" w:rsidP="000A4D4C">
      <w:pPr>
        <w:jc w:val="both"/>
        <w:rPr>
          <w:sz w:val="22"/>
          <w:szCs w:val="22"/>
        </w:rPr>
      </w:pPr>
    </w:p>
    <w:p w:rsidR="000A4D4C" w:rsidRPr="00BA0DFA" w:rsidRDefault="000A4D4C" w:rsidP="000A4D4C">
      <w:pPr>
        <w:jc w:val="both"/>
        <w:outlineLvl w:val="0"/>
        <w:rPr>
          <w:sz w:val="22"/>
          <w:szCs w:val="22"/>
          <w:lang w:val="en-GB"/>
        </w:rPr>
      </w:pPr>
      <w:r w:rsidRPr="00BA0DFA">
        <w:rPr>
          <w:b/>
          <w:sz w:val="22"/>
          <w:szCs w:val="22"/>
        </w:rPr>
        <w:t>Predhodno posvetovanje o ustreznosti predlaganih imen in sprememb potekov ulic in imen mostov v naselju Ljubljana</w:t>
      </w:r>
      <w:r w:rsidRPr="00BA0DFA">
        <w:rPr>
          <w:sz w:val="22"/>
          <w:szCs w:val="22"/>
          <w:lang w:val="en-GB"/>
        </w:rPr>
        <w:t xml:space="preserve"> je </w:t>
      </w:r>
      <w:proofErr w:type="spellStart"/>
      <w:r w:rsidRPr="00BA0DFA">
        <w:rPr>
          <w:sz w:val="22"/>
          <w:szCs w:val="22"/>
          <w:lang w:val="en-GB"/>
        </w:rPr>
        <w:t>bilo</w:t>
      </w:r>
      <w:proofErr w:type="spellEnd"/>
      <w:r w:rsidRPr="00BA0DFA">
        <w:rPr>
          <w:sz w:val="22"/>
          <w:szCs w:val="22"/>
          <w:lang w:val="en-GB"/>
        </w:rPr>
        <w:t xml:space="preserve"> </w:t>
      </w:r>
      <w:proofErr w:type="spellStart"/>
      <w:r w:rsidRPr="00BA0DFA">
        <w:rPr>
          <w:sz w:val="22"/>
          <w:szCs w:val="22"/>
          <w:lang w:val="en-GB"/>
        </w:rPr>
        <w:t>izvedeno</w:t>
      </w:r>
      <w:proofErr w:type="spellEnd"/>
      <w:r w:rsidRPr="00BA0DFA">
        <w:rPr>
          <w:sz w:val="22"/>
          <w:szCs w:val="22"/>
          <w:lang w:val="en-GB"/>
        </w:rPr>
        <w:t xml:space="preserve"> na </w:t>
      </w:r>
      <w:proofErr w:type="spellStart"/>
      <w:r w:rsidRPr="00BA0DFA">
        <w:rPr>
          <w:sz w:val="22"/>
          <w:szCs w:val="22"/>
          <w:lang w:val="en-GB"/>
        </w:rPr>
        <w:t>podlagi</w:t>
      </w:r>
      <w:proofErr w:type="spellEnd"/>
      <w:r w:rsidRPr="00BA0DFA">
        <w:rPr>
          <w:sz w:val="22"/>
          <w:szCs w:val="22"/>
          <w:lang w:val="en-GB"/>
        </w:rPr>
        <w:t xml:space="preserve"> </w:t>
      </w:r>
      <w:proofErr w:type="spellStart"/>
      <w:r w:rsidRPr="00BA0DFA">
        <w:rPr>
          <w:sz w:val="22"/>
          <w:szCs w:val="22"/>
          <w:lang w:val="en-GB"/>
        </w:rPr>
        <w:t>objavljenega</w:t>
      </w:r>
      <w:proofErr w:type="spellEnd"/>
      <w:r w:rsidRPr="00BA0DFA">
        <w:rPr>
          <w:sz w:val="22"/>
          <w:szCs w:val="22"/>
          <w:lang w:val="en-GB"/>
        </w:rPr>
        <w:t xml:space="preserve"> </w:t>
      </w:r>
      <w:proofErr w:type="spellStart"/>
      <w:r w:rsidRPr="00BA0DFA">
        <w:rPr>
          <w:sz w:val="22"/>
          <w:szCs w:val="22"/>
          <w:lang w:val="en-GB"/>
        </w:rPr>
        <w:t>poziva</w:t>
      </w:r>
      <w:proofErr w:type="spellEnd"/>
      <w:r w:rsidRPr="00BA0DFA">
        <w:rPr>
          <w:sz w:val="22"/>
          <w:szCs w:val="22"/>
          <w:lang w:val="en-GB"/>
        </w:rPr>
        <w:t xml:space="preserve"> </w:t>
      </w:r>
      <w:proofErr w:type="spellStart"/>
      <w:r w:rsidRPr="00BA0DFA">
        <w:rPr>
          <w:sz w:val="22"/>
          <w:szCs w:val="22"/>
          <w:lang w:val="en-GB"/>
        </w:rPr>
        <w:t>Župana</w:t>
      </w:r>
      <w:proofErr w:type="spellEnd"/>
      <w:r w:rsidRPr="00BA0DFA">
        <w:rPr>
          <w:sz w:val="22"/>
          <w:szCs w:val="22"/>
          <w:lang w:val="en-GB"/>
        </w:rPr>
        <w:t xml:space="preserve"> </w:t>
      </w:r>
      <w:proofErr w:type="spellStart"/>
      <w:r w:rsidRPr="00BA0DFA">
        <w:rPr>
          <w:sz w:val="22"/>
          <w:szCs w:val="22"/>
          <w:lang w:val="en-GB"/>
        </w:rPr>
        <w:t>Zorana</w:t>
      </w:r>
      <w:proofErr w:type="spellEnd"/>
      <w:r w:rsidRPr="00BA0DFA">
        <w:rPr>
          <w:sz w:val="22"/>
          <w:szCs w:val="22"/>
          <w:lang w:val="en-GB"/>
        </w:rPr>
        <w:t xml:space="preserve"> </w:t>
      </w:r>
      <w:proofErr w:type="spellStart"/>
      <w:r w:rsidRPr="00BA0DFA">
        <w:rPr>
          <w:sz w:val="22"/>
          <w:szCs w:val="22"/>
          <w:lang w:val="en-GB"/>
        </w:rPr>
        <w:t>Jankovića</w:t>
      </w:r>
      <w:proofErr w:type="spellEnd"/>
      <w:r w:rsidRPr="00BA0DFA">
        <w:rPr>
          <w:sz w:val="22"/>
          <w:szCs w:val="22"/>
          <w:lang w:val="en-GB"/>
        </w:rPr>
        <w:t xml:space="preserve"> z </w:t>
      </w:r>
      <w:proofErr w:type="spellStart"/>
      <w:r w:rsidRPr="00BA0DFA">
        <w:rPr>
          <w:sz w:val="22"/>
          <w:szCs w:val="22"/>
          <w:lang w:val="en-GB"/>
        </w:rPr>
        <w:t>dne</w:t>
      </w:r>
      <w:proofErr w:type="spellEnd"/>
      <w:r w:rsidRPr="00BA0DFA">
        <w:rPr>
          <w:sz w:val="22"/>
          <w:szCs w:val="22"/>
          <w:lang w:val="en-GB"/>
        </w:rPr>
        <w:t xml:space="preserve"> 15. 11. 2012 v </w:t>
      </w:r>
      <w:proofErr w:type="spellStart"/>
      <w:r w:rsidRPr="00BA0DFA">
        <w:rPr>
          <w:sz w:val="22"/>
          <w:szCs w:val="22"/>
          <w:lang w:val="en-GB"/>
        </w:rPr>
        <w:t>javnem</w:t>
      </w:r>
      <w:proofErr w:type="spellEnd"/>
      <w:r w:rsidRPr="00BA0DFA">
        <w:rPr>
          <w:sz w:val="22"/>
          <w:szCs w:val="22"/>
          <w:lang w:val="en-GB"/>
        </w:rPr>
        <w:t xml:space="preserve"> </w:t>
      </w:r>
      <w:proofErr w:type="spellStart"/>
      <w:r w:rsidRPr="00BA0DFA">
        <w:rPr>
          <w:sz w:val="22"/>
          <w:szCs w:val="22"/>
          <w:lang w:val="en-GB"/>
        </w:rPr>
        <w:t>časopisnem</w:t>
      </w:r>
      <w:proofErr w:type="spellEnd"/>
      <w:r w:rsidRPr="00BA0DFA">
        <w:rPr>
          <w:sz w:val="22"/>
          <w:szCs w:val="22"/>
          <w:lang w:val="en-GB"/>
        </w:rPr>
        <w:t xml:space="preserve"> </w:t>
      </w:r>
      <w:proofErr w:type="spellStart"/>
      <w:r w:rsidRPr="00BA0DFA">
        <w:rPr>
          <w:sz w:val="22"/>
          <w:szCs w:val="22"/>
          <w:lang w:val="en-GB"/>
        </w:rPr>
        <w:t>mediju</w:t>
      </w:r>
      <w:proofErr w:type="spellEnd"/>
      <w:r w:rsidRPr="00BA0DFA">
        <w:rPr>
          <w:sz w:val="22"/>
          <w:szCs w:val="22"/>
          <w:lang w:val="en-GB"/>
        </w:rPr>
        <w:t xml:space="preserve"> </w:t>
      </w:r>
      <w:proofErr w:type="spellStart"/>
      <w:r w:rsidRPr="00BA0DFA">
        <w:rPr>
          <w:sz w:val="22"/>
          <w:szCs w:val="22"/>
          <w:lang w:val="en-GB"/>
        </w:rPr>
        <w:t>Dnevnik</w:t>
      </w:r>
      <w:proofErr w:type="spellEnd"/>
      <w:r w:rsidRPr="00BA0DFA">
        <w:rPr>
          <w:sz w:val="22"/>
          <w:szCs w:val="22"/>
          <w:lang w:val="en-GB"/>
        </w:rPr>
        <w:t xml:space="preserve"> in z </w:t>
      </w:r>
      <w:proofErr w:type="spellStart"/>
      <w:r w:rsidRPr="00BA0DFA">
        <w:rPr>
          <w:sz w:val="22"/>
          <w:szCs w:val="22"/>
          <w:lang w:val="en-GB"/>
        </w:rPr>
        <w:t>objavo</w:t>
      </w:r>
      <w:proofErr w:type="spellEnd"/>
      <w:r w:rsidRPr="00BA0DFA">
        <w:rPr>
          <w:sz w:val="22"/>
          <w:szCs w:val="22"/>
          <w:lang w:val="en-GB"/>
        </w:rPr>
        <w:t xml:space="preserve"> </w:t>
      </w:r>
      <w:proofErr w:type="gramStart"/>
      <w:r w:rsidRPr="00BA0DFA">
        <w:rPr>
          <w:sz w:val="22"/>
          <w:szCs w:val="22"/>
          <w:lang w:val="en-GB"/>
        </w:rPr>
        <w:t>na</w:t>
      </w:r>
      <w:proofErr w:type="gramEnd"/>
      <w:r w:rsidRPr="00BA0DFA">
        <w:rPr>
          <w:sz w:val="22"/>
          <w:szCs w:val="22"/>
          <w:lang w:val="en-GB"/>
        </w:rPr>
        <w:t xml:space="preserve"> </w:t>
      </w:r>
      <w:proofErr w:type="spellStart"/>
      <w:r w:rsidRPr="00BA0DFA">
        <w:rPr>
          <w:sz w:val="22"/>
          <w:szCs w:val="22"/>
          <w:lang w:val="en-GB"/>
        </w:rPr>
        <w:t>spletnih</w:t>
      </w:r>
      <w:proofErr w:type="spellEnd"/>
      <w:r w:rsidRPr="00BA0DFA">
        <w:rPr>
          <w:sz w:val="22"/>
          <w:szCs w:val="22"/>
          <w:lang w:val="en-GB"/>
        </w:rPr>
        <w:t xml:space="preserve"> </w:t>
      </w:r>
      <w:proofErr w:type="spellStart"/>
      <w:r w:rsidRPr="00BA0DFA">
        <w:rPr>
          <w:sz w:val="22"/>
          <w:szCs w:val="22"/>
          <w:lang w:val="en-GB"/>
        </w:rPr>
        <w:t>straneh</w:t>
      </w:r>
      <w:proofErr w:type="spellEnd"/>
      <w:r w:rsidRPr="00BA0DFA">
        <w:rPr>
          <w:sz w:val="22"/>
          <w:szCs w:val="22"/>
          <w:lang w:val="en-GB"/>
        </w:rPr>
        <w:t xml:space="preserve"> </w:t>
      </w:r>
      <w:proofErr w:type="spellStart"/>
      <w:r w:rsidRPr="00BA0DFA">
        <w:rPr>
          <w:sz w:val="22"/>
          <w:szCs w:val="22"/>
          <w:lang w:val="en-GB"/>
        </w:rPr>
        <w:t>Mestne</w:t>
      </w:r>
      <w:proofErr w:type="spellEnd"/>
      <w:r w:rsidRPr="00BA0DFA">
        <w:rPr>
          <w:sz w:val="22"/>
          <w:szCs w:val="22"/>
          <w:lang w:val="en-GB"/>
        </w:rPr>
        <w:t xml:space="preserve"> </w:t>
      </w:r>
      <w:proofErr w:type="spellStart"/>
      <w:r w:rsidRPr="00BA0DFA">
        <w:rPr>
          <w:sz w:val="22"/>
          <w:szCs w:val="22"/>
          <w:lang w:val="en-GB"/>
        </w:rPr>
        <w:t>občine</w:t>
      </w:r>
      <w:proofErr w:type="spellEnd"/>
      <w:r w:rsidRPr="00BA0DFA">
        <w:rPr>
          <w:sz w:val="22"/>
          <w:szCs w:val="22"/>
          <w:lang w:val="en-GB"/>
        </w:rPr>
        <w:t xml:space="preserve"> Ljubljana na </w:t>
      </w:r>
      <w:proofErr w:type="spellStart"/>
      <w:r w:rsidRPr="00BA0DFA">
        <w:rPr>
          <w:sz w:val="22"/>
          <w:szCs w:val="22"/>
          <w:lang w:val="en-GB"/>
        </w:rPr>
        <w:t>dan</w:t>
      </w:r>
      <w:proofErr w:type="spellEnd"/>
      <w:r w:rsidRPr="00BA0DFA">
        <w:rPr>
          <w:sz w:val="22"/>
          <w:szCs w:val="22"/>
          <w:lang w:val="en-GB"/>
        </w:rPr>
        <w:t xml:space="preserve"> 16. </w:t>
      </w:r>
      <w:proofErr w:type="spellStart"/>
      <w:proofErr w:type="gramStart"/>
      <w:r w:rsidRPr="00BA0DFA">
        <w:rPr>
          <w:sz w:val="22"/>
          <w:szCs w:val="22"/>
          <w:lang w:val="en-GB"/>
        </w:rPr>
        <w:t>november</w:t>
      </w:r>
      <w:proofErr w:type="spellEnd"/>
      <w:proofErr w:type="gramEnd"/>
      <w:r w:rsidRPr="00BA0DFA">
        <w:rPr>
          <w:sz w:val="22"/>
          <w:szCs w:val="22"/>
          <w:lang w:val="en-GB"/>
        </w:rPr>
        <w:t xml:space="preserve"> 2012, </w:t>
      </w:r>
      <w:proofErr w:type="spellStart"/>
      <w:r w:rsidRPr="00BA0DFA">
        <w:rPr>
          <w:sz w:val="22"/>
          <w:szCs w:val="22"/>
          <w:lang w:val="en-GB"/>
        </w:rPr>
        <w:t>trajalo</w:t>
      </w:r>
      <w:proofErr w:type="spellEnd"/>
      <w:r w:rsidRPr="00BA0DFA">
        <w:rPr>
          <w:sz w:val="22"/>
          <w:szCs w:val="22"/>
          <w:lang w:val="en-GB"/>
        </w:rPr>
        <w:t xml:space="preserve"> je </w:t>
      </w:r>
      <w:proofErr w:type="spellStart"/>
      <w:r w:rsidRPr="00BA0DFA">
        <w:rPr>
          <w:sz w:val="22"/>
          <w:szCs w:val="22"/>
          <w:lang w:val="en-GB"/>
        </w:rPr>
        <w:t>od</w:t>
      </w:r>
      <w:proofErr w:type="spellEnd"/>
      <w:r w:rsidRPr="00BA0DFA">
        <w:rPr>
          <w:sz w:val="22"/>
          <w:szCs w:val="22"/>
          <w:lang w:val="en-GB"/>
        </w:rPr>
        <w:t xml:space="preserve"> 16. 11. </w:t>
      </w:r>
      <w:proofErr w:type="gramStart"/>
      <w:r w:rsidRPr="00BA0DFA">
        <w:rPr>
          <w:sz w:val="22"/>
          <w:szCs w:val="22"/>
          <w:lang w:val="en-GB"/>
        </w:rPr>
        <w:t>do</w:t>
      </w:r>
      <w:proofErr w:type="gramEnd"/>
      <w:r w:rsidRPr="00BA0DFA">
        <w:rPr>
          <w:sz w:val="22"/>
          <w:szCs w:val="22"/>
          <w:lang w:val="en-GB"/>
        </w:rPr>
        <w:t xml:space="preserve"> 3.12. </w:t>
      </w:r>
      <w:proofErr w:type="gramStart"/>
      <w:r w:rsidRPr="00BA0DFA">
        <w:rPr>
          <w:sz w:val="22"/>
          <w:szCs w:val="22"/>
          <w:lang w:val="en-GB"/>
        </w:rPr>
        <w:t xml:space="preserve">2012, </w:t>
      </w:r>
      <w:proofErr w:type="spellStart"/>
      <w:r w:rsidRPr="00BA0DFA">
        <w:rPr>
          <w:sz w:val="22"/>
          <w:szCs w:val="22"/>
          <w:lang w:val="en-GB"/>
        </w:rPr>
        <w:t>skladno</w:t>
      </w:r>
      <w:proofErr w:type="spellEnd"/>
      <w:r w:rsidRPr="00BA0DFA">
        <w:rPr>
          <w:sz w:val="22"/>
          <w:szCs w:val="22"/>
          <w:lang w:val="en-GB"/>
        </w:rPr>
        <w:t xml:space="preserve"> s </w:t>
      </w:r>
      <w:r w:rsidRPr="00BA0DFA">
        <w:rPr>
          <w:sz w:val="22"/>
          <w:szCs w:val="22"/>
        </w:rPr>
        <w:t>16.</w:t>
      </w:r>
      <w:proofErr w:type="gramEnd"/>
      <w:r w:rsidRPr="00BA0DFA">
        <w:rPr>
          <w:sz w:val="22"/>
          <w:szCs w:val="22"/>
        </w:rPr>
        <w:t xml:space="preserve"> členom ZDOIONUS (Ur.l. RS, št. 25/08).</w:t>
      </w:r>
    </w:p>
    <w:p w:rsidR="000A4D4C" w:rsidRPr="00BA0DFA" w:rsidRDefault="000A4D4C" w:rsidP="000A4D4C">
      <w:pPr>
        <w:jc w:val="both"/>
        <w:rPr>
          <w:sz w:val="22"/>
          <w:szCs w:val="22"/>
        </w:rPr>
      </w:pPr>
    </w:p>
    <w:p w:rsidR="000A4D4C" w:rsidRPr="00BA0DFA" w:rsidRDefault="000A4D4C" w:rsidP="000A4D4C">
      <w:pPr>
        <w:jc w:val="both"/>
        <w:rPr>
          <w:sz w:val="22"/>
          <w:szCs w:val="22"/>
        </w:rPr>
      </w:pPr>
      <w:r w:rsidRPr="00BA0DFA">
        <w:rPr>
          <w:b/>
          <w:sz w:val="22"/>
          <w:szCs w:val="22"/>
        </w:rPr>
        <w:t>Razgrnjeni so bili predlogi</w:t>
      </w:r>
      <w:r w:rsidRPr="00BA0DFA">
        <w:rPr>
          <w:sz w:val="22"/>
          <w:szCs w:val="22"/>
        </w:rPr>
        <w:t xml:space="preserve"> </w:t>
      </w:r>
      <w:proofErr w:type="spellStart"/>
      <w:r w:rsidRPr="00BA0DFA">
        <w:rPr>
          <w:sz w:val="22"/>
          <w:szCs w:val="22"/>
          <w:lang w:val="en-GB"/>
        </w:rPr>
        <w:t>skladno</w:t>
      </w:r>
      <w:proofErr w:type="spellEnd"/>
      <w:r w:rsidRPr="00BA0DFA">
        <w:rPr>
          <w:sz w:val="22"/>
          <w:szCs w:val="22"/>
          <w:lang w:val="en-GB"/>
        </w:rPr>
        <w:t xml:space="preserve"> z </w:t>
      </w:r>
      <w:r w:rsidRPr="00BA0DFA">
        <w:rPr>
          <w:sz w:val="22"/>
          <w:szCs w:val="22"/>
        </w:rPr>
        <w:t>12. členom ZDOIONUS. V času predhodnega posvetovanja so na predloge, ki so vključeni v posameznem odloku</w:t>
      </w:r>
      <w:r w:rsidRPr="00BA0DFA">
        <w:rPr>
          <w:b/>
          <w:sz w:val="22"/>
          <w:szCs w:val="22"/>
        </w:rPr>
        <w:t xml:space="preserve"> vložena mnenja, predlogi in pripombe </w:t>
      </w:r>
      <w:r w:rsidRPr="00BA0DFA">
        <w:rPr>
          <w:sz w:val="22"/>
          <w:szCs w:val="22"/>
        </w:rPr>
        <w:t xml:space="preserve">udeležencev, </w:t>
      </w:r>
      <w:proofErr w:type="spellStart"/>
      <w:r w:rsidRPr="00BA0DFA">
        <w:rPr>
          <w:sz w:val="22"/>
          <w:szCs w:val="22"/>
        </w:rPr>
        <w:t>četrnih</w:t>
      </w:r>
      <w:proofErr w:type="spellEnd"/>
      <w:r w:rsidRPr="00BA0DFA">
        <w:rPr>
          <w:sz w:val="22"/>
          <w:szCs w:val="22"/>
        </w:rPr>
        <w:t xml:space="preserve"> skupnosti, pristojnih organov in svetnikov iz razprave o osnutku akta in sicer:</w:t>
      </w:r>
    </w:p>
    <w:p w:rsidR="000A4D4C" w:rsidRDefault="000A4D4C" w:rsidP="000A4D4C">
      <w:pPr>
        <w:shd w:val="clear" w:color="auto" w:fill="FFFFFF"/>
        <w:spacing w:line="278" w:lineRule="exact"/>
        <w:ind w:left="2880" w:hanging="2880"/>
        <w:jc w:val="both"/>
        <w:rPr>
          <w:b/>
          <w:bCs/>
          <w:spacing w:val="-1"/>
          <w:sz w:val="22"/>
          <w:szCs w:val="22"/>
        </w:rPr>
      </w:pPr>
    </w:p>
    <w:p w:rsidR="00BA0DFA" w:rsidRPr="00BA0DFA" w:rsidRDefault="00BA0DFA" w:rsidP="000A4D4C">
      <w:pPr>
        <w:shd w:val="clear" w:color="auto" w:fill="FFFFFF"/>
        <w:spacing w:line="278" w:lineRule="exact"/>
        <w:ind w:left="2880" w:hanging="2880"/>
        <w:jc w:val="both"/>
        <w:rPr>
          <w:b/>
          <w:bCs/>
          <w:spacing w:val="-1"/>
          <w:sz w:val="22"/>
          <w:szCs w:val="22"/>
        </w:rPr>
      </w:pPr>
    </w:p>
    <w:p w:rsidR="000A4D4C" w:rsidRPr="00BA0DFA" w:rsidRDefault="000A4D4C" w:rsidP="000A4D4C">
      <w:pPr>
        <w:shd w:val="clear" w:color="auto" w:fill="FFFFFF"/>
        <w:spacing w:line="278" w:lineRule="exact"/>
        <w:ind w:left="2880" w:hanging="2880"/>
        <w:jc w:val="both"/>
        <w:rPr>
          <w:b/>
          <w:bCs/>
          <w:spacing w:val="-1"/>
          <w:sz w:val="22"/>
          <w:szCs w:val="22"/>
        </w:rPr>
      </w:pPr>
      <w:r w:rsidRPr="00BA0DFA">
        <w:rPr>
          <w:b/>
          <w:bCs/>
          <w:spacing w:val="-1"/>
          <w:sz w:val="22"/>
          <w:szCs w:val="22"/>
        </w:rPr>
        <w:t>AD a.</w:t>
      </w:r>
    </w:p>
    <w:p w:rsidR="000A4D4C" w:rsidRPr="00BA0DFA" w:rsidRDefault="000A4D4C" w:rsidP="000A4D4C">
      <w:pPr>
        <w:shd w:val="clear" w:color="auto" w:fill="FFFFFF"/>
        <w:spacing w:line="278" w:lineRule="exact"/>
        <w:ind w:left="2880" w:hanging="2880"/>
        <w:jc w:val="both"/>
        <w:rPr>
          <w:b/>
          <w:sz w:val="22"/>
          <w:szCs w:val="22"/>
        </w:rPr>
      </w:pPr>
      <w:r w:rsidRPr="00BA0DFA">
        <w:rPr>
          <w:b/>
          <w:bCs/>
          <w:spacing w:val="-1"/>
          <w:sz w:val="22"/>
          <w:szCs w:val="22"/>
        </w:rPr>
        <w:t xml:space="preserve">Predlog </w:t>
      </w:r>
      <w:r w:rsidRPr="00BA0DFA">
        <w:rPr>
          <w:b/>
          <w:spacing w:val="-1"/>
          <w:sz w:val="22"/>
          <w:szCs w:val="22"/>
        </w:rPr>
        <w:t xml:space="preserve">Odloka </w:t>
      </w:r>
      <w:r w:rsidRPr="00BA0DFA">
        <w:rPr>
          <w:b/>
          <w:sz w:val="22"/>
          <w:szCs w:val="22"/>
        </w:rPr>
        <w:t xml:space="preserve">o določitvi imen ulic, mostov, brvi in sprememb potekov ulic na območju </w:t>
      </w:r>
    </w:p>
    <w:p w:rsidR="000A4D4C" w:rsidRPr="00BA0DFA" w:rsidRDefault="000A4D4C" w:rsidP="000A4D4C">
      <w:pPr>
        <w:shd w:val="clear" w:color="auto" w:fill="FFFFFF"/>
        <w:spacing w:line="278" w:lineRule="exact"/>
        <w:ind w:left="2880" w:hanging="2880"/>
        <w:jc w:val="both"/>
        <w:rPr>
          <w:b/>
          <w:sz w:val="22"/>
          <w:szCs w:val="22"/>
        </w:rPr>
      </w:pPr>
      <w:r w:rsidRPr="00BA0DFA">
        <w:rPr>
          <w:b/>
          <w:sz w:val="22"/>
          <w:szCs w:val="22"/>
        </w:rPr>
        <w:t>Mestne občine Ljubljana</w:t>
      </w:r>
    </w:p>
    <w:p w:rsidR="000A4D4C" w:rsidRPr="00BA0DFA" w:rsidRDefault="000A4D4C" w:rsidP="000A4D4C">
      <w:pPr>
        <w:jc w:val="both"/>
        <w:rPr>
          <w:color w:val="1F497D" w:themeColor="text2"/>
          <w:sz w:val="22"/>
          <w:szCs w:val="22"/>
        </w:rPr>
      </w:pPr>
    </w:p>
    <w:p w:rsidR="000A4D4C" w:rsidRPr="00BA0DFA" w:rsidRDefault="000A4D4C" w:rsidP="000A4D4C">
      <w:pPr>
        <w:numPr>
          <w:ilvl w:val="0"/>
          <w:numId w:val="25"/>
        </w:numPr>
        <w:jc w:val="both"/>
        <w:rPr>
          <w:sz w:val="22"/>
          <w:szCs w:val="22"/>
        </w:rPr>
      </w:pPr>
      <w:r w:rsidRPr="00BA0DFA">
        <w:rPr>
          <w:sz w:val="22"/>
          <w:szCs w:val="22"/>
        </w:rPr>
        <w:t>»Svet Četrtne skupnosti Center meni, da je potrebno zamenjati ime Mrtvaški most, ki povezuje Zaloško cesto in ulico Ob Ljubljanici, tako kot je to predlagal podžupan prof. Janez Koželj ob njegovi otvoritvi, da bi ga poimenovali po nečem bolj optimističnem- bližina porodnišnice in odprtost prostora, ki jo poudarja konstrukcija novega mostu. Zato sprašujejo, če je predlog o preimenovanju še vedno aktualen?</w:t>
      </w:r>
    </w:p>
    <w:p w:rsidR="000A4D4C" w:rsidRPr="00BA0DFA" w:rsidRDefault="000A4D4C" w:rsidP="000A4D4C">
      <w:pPr>
        <w:pStyle w:val="Odstavekseznama"/>
        <w:jc w:val="both"/>
        <w:rPr>
          <w:b/>
          <w:sz w:val="22"/>
          <w:szCs w:val="22"/>
        </w:rPr>
      </w:pPr>
    </w:p>
    <w:p w:rsidR="000A4D4C" w:rsidRPr="00BA0DFA" w:rsidRDefault="000A4D4C" w:rsidP="000A4D4C">
      <w:pPr>
        <w:pStyle w:val="Odstavekseznama"/>
        <w:jc w:val="both"/>
        <w:rPr>
          <w:b/>
          <w:sz w:val="22"/>
          <w:szCs w:val="22"/>
        </w:rPr>
      </w:pPr>
      <w:r w:rsidRPr="00BA0DFA">
        <w:rPr>
          <w:b/>
          <w:sz w:val="22"/>
          <w:szCs w:val="22"/>
        </w:rPr>
        <w:lastRenderedPageBreak/>
        <w:t xml:space="preserve">ODGOVOR: </w:t>
      </w:r>
    </w:p>
    <w:p w:rsidR="000A4D4C" w:rsidRPr="00BA0DFA" w:rsidRDefault="000A4D4C" w:rsidP="000A4D4C">
      <w:pPr>
        <w:pStyle w:val="Odstavekseznama"/>
        <w:jc w:val="both"/>
        <w:rPr>
          <w:sz w:val="22"/>
          <w:szCs w:val="22"/>
        </w:rPr>
      </w:pPr>
      <w:r w:rsidRPr="00BA0DFA">
        <w:rPr>
          <w:sz w:val="22"/>
          <w:szCs w:val="22"/>
        </w:rPr>
        <w:t xml:space="preserve">Svet Četrtne skupnosti Center izraža pripombo, ki jo je komisija lahko upoštevala, saj se je s </w:t>
      </w:r>
      <w:r w:rsidR="00BA0DFA" w:rsidRPr="00BA0DFA">
        <w:rPr>
          <w:sz w:val="22"/>
          <w:szCs w:val="22"/>
        </w:rPr>
        <w:t xml:space="preserve">pobudo </w:t>
      </w:r>
      <w:r w:rsidRPr="00BA0DFA">
        <w:rPr>
          <w:sz w:val="22"/>
          <w:szCs w:val="22"/>
        </w:rPr>
        <w:t>podžupan</w:t>
      </w:r>
      <w:r w:rsidR="00BA0DFA">
        <w:rPr>
          <w:sz w:val="22"/>
          <w:szCs w:val="22"/>
        </w:rPr>
        <w:t xml:space="preserve">a, </w:t>
      </w:r>
      <w:r w:rsidR="00BA0DFA" w:rsidRPr="00BA0DFA">
        <w:rPr>
          <w:sz w:val="22"/>
          <w:szCs w:val="22"/>
        </w:rPr>
        <w:t>prof. Janez</w:t>
      </w:r>
      <w:r w:rsidR="00BA0DFA">
        <w:rPr>
          <w:sz w:val="22"/>
          <w:szCs w:val="22"/>
        </w:rPr>
        <w:t>a</w:t>
      </w:r>
      <w:r w:rsidR="00BA0DFA" w:rsidRPr="00BA0DFA">
        <w:rPr>
          <w:sz w:val="22"/>
          <w:szCs w:val="22"/>
        </w:rPr>
        <w:t xml:space="preserve"> Koželj</w:t>
      </w:r>
      <w:r w:rsidR="00BA0DFA">
        <w:rPr>
          <w:sz w:val="22"/>
          <w:szCs w:val="22"/>
        </w:rPr>
        <w:t>a,</w:t>
      </w:r>
      <w:r w:rsidR="00BA0DFA" w:rsidRPr="00BA0DFA">
        <w:rPr>
          <w:sz w:val="22"/>
          <w:szCs w:val="22"/>
        </w:rPr>
        <w:t xml:space="preserve"> </w:t>
      </w:r>
      <w:r w:rsidRPr="00BA0DFA">
        <w:rPr>
          <w:sz w:val="22"/>
          <w:szCs w:val="22"/>
        </w:rPr>
        <w:t>že seznanila in strinjala, vendar imena še ni mogla spreminjati, ker je morala gradivo dati v predhodno posvetovanje v taki obliki in obsegu, kot je to bilo obravnavano in sprejeto v fazi osnutka na seji mestnega sveta. Predlog za poimenovanje mostu kot »Materinski most« je primerno ime.</w:t>
      </w:r>
    </w:p>
    <w:p w:rsidR="000A4D4C" w:rsidRPr="00BA0DFA" w:rsidRDefault="000A4D4C" w:rsidP="000A4D4C">
      <w:pPr>
        <w:pStyle w:val="Odstavekseznama"/>
        <w:jc w:val="both"/>
        <w:rPr>
          <w:sz w:val="22"/>
          <w:szCs w:val="22"/>
        </w:rPr>
      </w:pPr>
    </w:p>
    <w:p w:rsidR="000A4D4C" w:rsidRPr="00BA0DFA" w:rsidRDefault="000A4D4C" w:rsidP="000A4D4C">
      <w:pPr>
        <w:pStyle w:val="Odstavekseznama"/>
        <w:jc w:val="both"/>
        <w:rPr>
          <w:b/>
          <w:sz w:val="22"/>
          <w:szCs w:val="22"/>
        </w:rPr>
      </w:pPr>
      <w:r w:rsidRPr="00BA0DFA">
        <w:rPr>
          <w:b/>
          <w:sz w:val="22"/>
          <w:szCs w:val="22"/>
        </w:rPr>
        <w:t>1. STALIŠČE</w:t>
      </w:r>
    </w:p>
    <w:p w:rsidR="000A4D4C" w:rsidRPr="00BA0DFA" w:rsidRDefault="000A4D4C" w:rsidP="000A4D4C">
      <w:pPr>
        <w:pStyle w:val="Odstavekseznama"/>
        <w:jc w:val="both"/>
        <w:rPr>
          <w:b/>
          <w:sz w:val="22"/>
          <w:szCs w:val="22"/>
        </w:rPr>
      </w:pPr>
      <w:r w:rsidRPr="00BA0DFA">
        <w:rPr>
          <w:b/>
          <w:sz w:val="22"/>
          <w:szCs w:val="22"/>
        </w:rPr>
        <w:t>Preimenovanje Mrtvaškega mostu v Materinski most je ustrezno preimenovanje, saj je bližina porodnišnice in preselitev »mrtvašnice« dovolj zgovoren razlog za to spremembo imena.</w:t>
      </w:r>
    </w:p>
    <w:p w:rsidR="000A4D4C" w:rsidRDefault="000A4D4C" w:rsidP="000A4D4C">
      <w:pPr>
        <w:pStyle w:val="Odstavekseznama"/>
        <w:jc w:val="both"/>
        <w:rPr>
          <w:b/>
          <w:sz w:val="22"/>
          <w:szCs w:val="22"/>
        </w:rPr>
      </w:pPr>
    </w:p>
    <w:p w:rsidR="00BA0DFA" w:rsidRPr="00BA0DFA" w:rsidRDefault="00BA0DFA" w:rsidP="000A4D4C">
      <w:pPr>
        <w:pStyle w:val="Odstavekseznama"/>
        <w:jc w:val="both"/>
        <w:rPr>
          <w:b/>
          <w:sz w:val="22"/>
          <w:szCs w:val="22"/>
        </w:rPr>
      </w:pPr>
    </w:p>
    <w:p w:rsidR="000A4D4C" w:rsidRPr="00BA0DFA" w:rsidRDefault="000A4D4C" w:rsidP="000A4D4C">
      <w:pPr>
        <w:numPr>
          <w:ilvl w:val="0"/>
          <w:numId w:val="25"/>
        </w:numPr>
        <w:jc w:val="both"/>
        <w:rPr>
          <w:sz w:val="22"/>
          <w:szCs w:val="22"/>
        </w:rPr>
      </w:pPr>
      <w:r w:rsidRPr="00BA0DFA">
        <w:rPr>
          <w:sz w:val="22"/>
          <w:szCs w:val="22"/>
        </w:rPr>
        <w:t xml:space="preserve">»Svet Četrtne skupnosti Center meni, da je potrebno pri poimenovanju nekaterih mostov kot brvi obdržati poimenovanja mostu, to še posebej velja za Žitni most na katerem je na plošči, ki jo je </w:t>
      </w:r>
      <w:proofErr w:type="spellStart"/>
      <w:r w:rsidRPr="00BA0DFA">
        <w:rPr>
          <w:sz w:val="22"/>
          <w:szCs w:val="22"/>
        </w:rPr>
        <w:t>ugradil</w:t>
      </w:r>
      <w:proofErr w:type="spellEnd"/>
      <w:r w:rsidRPr="00BA0DFA">
        <w:rPr>
          <w:sz w:val="22"/>
          <w:szCs w:val="22"/>
        </w:rPr>
        <w:t xml:space="preserve"> donator mostu jasno napisano njegovo poimenovanje: Žitni most. Prav tako opozarjajo tudi na </w:t>
      </w:r>
      <w:proofErr w:type="spellStart"/>
      <w:r w:rsidRPr="00BA0DFA">
        <w:rPr>
          <w:sz w:val="22"/>
          <w:szCs w:val="22"/>
        </w:rPr>
        <w:t>Hradetskega</w:t>
      </w:r>
      <w:proofErr w:type="spellEnd"/>
      <w:r w:rsidRPr="00BA0DFA">
        <w:rPr>
          <w:sz w:val="22"/>
          <w:szCs w:val="22"/>
        </w:rPr>
        <w:t xml:space="preserve"> most, ki se je kot most že zapisal v spomin Ljubljančanov.</w:t>
      </w:r>
    </w:p>
    <w:p w:rsidR="000A4D4C" w:rsidRPr="00BA0DFA" w:rsidRDefault="000A4D4C" w:rsidP="000A4D4C">
      <w:pPr>
        <w:ind w:left="720"/>
        <w:jc w:val="both"/>
        <w:rPr>
          <w:sz w:val="22"/>
          <w:szCs w:val="22"/>
        </w:rPr>
      </w:pPr>
    </w:p>
    <w:p w:rsidR="000A4D4C" w:rsidRPr="00BA0DFA" w:rsidRDefault="000A4D4C" w:rsidP="000A4D4C">
      <w:pPr>
        <w:pStyle w:val="Odstavekseznama"/>
        <w:jc w:val="both"/>
        <w:rPr>
          <w:b/>
          <w:sz w:val="22"/>
          <w:szCs w:val="22"/>
        </w:rPr>
      </w:pPr>
      <w:r w:rsidRPr="00BA0DFA">
        <w:rPr>
          <w:b/>
          <w:sz w:val="22"/>
          <w:szCs w:val="22"/>
        </w:rPr>
        <w:t xml:space="preserve">ODGOVOR: </w:t>
      </w:r>
    </w:p>
    <w:p w:rsidR="000A4D4C" w:rsidRPr="00BA0DFA" w:rsidRDefault="000A4D4C" w:rsidP="000A4D4C">
      <w:pPr>
        <w:pStyle w:val="Odstavekseznama"/>
        <w:jc w:val="both"/>
        <w:rPr>
          <w:sz w:val="22"/>
          <w:szCs w:val="22"/>
        </w:rPr>
      </w:pPr>
      <w:r w:rsidRPr="00BA0DFA">
        <w:rPr>
          <w:sz w:val="22"/>
          <w:szCs w:val="22"/>
        </w:rPr>
        <w:t>Svet Četrtne skupnosti Center izraža pripombi, ki jo komisija lahko upošteva, saj se je o tej dilemi že veliko posvetovala z različnimi strokovnjaki in se tudi odločila tako kot je to predlagala Četrtna skupnost Center.</w:t>
      </w:r>
    </w:p>
    <w:p w:rsidR="000A4D4C" w:rsidRPr="00BA0DFA" w:rsidRDefault="000A4D4C" w:rsidP="000A4D4C">
      <w:pPr>
        <w:pStyle w:val="Odstavekseznama"/>
        <w:jc w:val="both"/>
        <w:rPr>
          <w:sz w:val="22"/>
          <w:szCs w:val="22"/>
        </w:rPr>
      </w:pPr>
    </w:p>
    <w:p w:rsidR="000A4D4C" w:rsidRPr="00BA0DFA" w:rsidRDefault="000A4D4C" w:rsidP="000A4D4C">
      <w:pPr>
        <w:pStyle w:val="Odstavekseznama"/>
        <w:jc w:val="both"/>
        <w:rPr>
          <w:b/>
          <w:sz w:val="22"/>
          <w:szCs w:val="22"/>
        </w:rPr>
      </w:pPr>
      <w:r w:rsidRPr="00BA0DFA">
        <w:rPr>
          <w:b/>
          <w:sz w:val="22"/>
          <w:szCs w:val="22"/>
        </w:rPr>
        <w:t>2. STALIŠČE</w:t>
      </w:r>
    </w:p>
    <w:p w:rsidR="000A4D4C" w:rsidRPr="00BA0DFA" w:rsidRDefault="000A4D4C" w:rsidP="000A4D4C">
      <w:pPr>
        <w:pStyle w:val="Odstavekseznama"/>
        <w:jc w:val="both"/>
        <w:rPr>
          <w:b/>
          <w:sz w:val="22"/>
          <w:szCs w:val="22"/>
        </w:rPr>
      </w:pPr>
      <w:r w:rsidRPr="00BA0DFA">
        <w:rPr>
          <w:b/>
          <w:sz w:val="22"/>
          <w:szCs w:val="22"/>
        </w:rPr>
        <w:t xml:space="preserve">Predloga sta upoštevana, tako z imenom Žitni most, kot tudi z imenom </w:t>
      </w:r>
      <w:proofErr w:type="spellStart"/>
      <w:r w:rsidRPr="00BA0DFA">
        <w:rPr>
          <w:b/>
          <w:sz w:val="22"/>
          <w:szCs w:val="22"/>
        </w:rPr>
        <w:t>Hradetskega</w:t>
      </w:r>
      <w:proofErr w:type="spellEnd"/>
      <w:r w:rsidRPr="00BA0DFA">
        <w:rPr>
          <w:b/>
          <w:sz w:val="22"/>
          <w:szCs w:val="22"/>
        </w:rPr>
        <w:t xml:space="preserve"> most.</w:t>
      </w:r>
    </w:p>
    <w:p w:rsidR="000A4D4C" w:rsidRPr="00BA0DFA" w:rsidRDefault="000A4D4C" w:rsidP="000A4D4C">
      <w:pPr>
        <w:pStyle w:val="Odstavekseznama"/>
        <w:jc w:val="both"/>
        <w:rPr>
          <w:b/>
          <w:sz w:val="22"/>
          <w:szCs w:val="22"/>
        </w:rPr>
      </w:pPr>
    </w:p>
    <w:p w:rsidR="000A4D4C" w:rsidRPr="00BA0DFA" w:rsidRDefault="000A4D4C" w:rsidP="000A4D4C">
      <w:pPr>
        <w:pStyle w:val="Odstavekseznama"/>
        <w:jc w:val="both"/>
        <w:rPr>
          <w:b/>
          <w:sz w:val="22"/>
          <w:szCs w:val="22"/>
        </w:rPr>
      </w:pPr>
    </w:p>
    <w:p w:rsidR="000A4D4C" w:rsidRPr="00BA0DFA" w:rsidRDefault="000A4D4C" w:rsidP="000A4D4C">
      <w:pPr>
        <w:numPr>
          <w:ilvl w:val="0"/>
          <w:numId w:val="25"/>
        </w:numPr>
        <w:jc w:val="both"/>
        <w:rPr>
          <w:b/>
          <w:sz w:val="22"/>
          <w:szCs w:val="22"/>
        </w:rPr>
      </w:pPr>
      <w:r w:rsidRPr="00BA0DFA">
        <w:rPr>
          <w:b/>
          <w:sz w:val="22"/>
          <w:szCs w:val="22"/>
        </w:rPr>
        <w:t>Dr. Jože Bavcon, vodja botaničnega vrta v Ljubljani posreduje svoj predlog za poimenovanje »Brvi na Špici« po Francu Hladniku ustanovitelju botaničnega vrta in prilaga obrazložitev v kateri je zapisana njegova vloga in pomen osebnosti pri ustanovitvi botaničnega vrta in podatki o pisni zapuščini, ki je predana NUK.</w:t>
      </w:r>
    </w:p>
    <w:p w:rsidR="000A4D4C" w:rsidRPr="00BA0DFA" w:rsidRDefault="000A4D4C" w:rsidP="000A4D4C">
      <w:pPr>
        <w:pStyle w:val="Odstavekseznama"/>
        <w:jc w:val="both"/>
        <w:rPr>
          <w:b/>
          <w:sz w:val="22"/>
          <w:szCs w:val="22"/>
        </w:rPr>
      </w:pPr>
    </w:p>
    <w:p w:rsidR="000A4D4C" w:rsidRPr="00BA0DFA" w:rsidRDefault="000A4D4C" w:rsidP="000A4D4C">
      <w:pPr>
        <w:pStyle w:val="Odstavekseznama"/>
        <w:jc w:val="both"/>
        <w:rPr>
          <w:b/>
          <w:sz w:val="22"/>
          <w:szCs w:val="22"/>
        </w:rPr>
      </w:pPr>
      <w:r w:rsidRPr="00BA0DFA">
        <w:rPr>
          <w:b/>
          <w:sz w:val="22"/>
          <w:szCs w:val="22"/>
        </w:rPr>
        <w:t xml:space="preserve">ODGOVOR: </w:t>
      </w:r>
    </w:p>
    <w:p w:rsidR="000A4D4C" w:rsidRPr="00BA0DFA" w:rsidRDefault="000A4D4C" w:rsidP="000A4D4C">
      <w:pPr>
        <w:pStyle w:val="Odstavekseznama"/>
        <w:jc w:val="both"/>
        <w:rPr>
          <w:sz w:val="22"/>
          <w:szCs w:val="22"/>
        </w:rPr>
      </w:pPr>
      <w:r w:rsidRPr="00BA0DFA">
        <w:rPr>
          <w:sz w:val="22"/>
          <w:szCs w:val="22"/>
        </w:rPr>
        <w:t>Pripomba je lahko uporabna, ime je primerno, vendar naj o tem odločijo člani komisije.</w:t>
      </w:r>
    </w:p>
    <w:p w:rsidR="000A4D4C" w:rsidRPr="00BA0DFA" w:rsidRDefault="000A4D4C" w:rsidP="000A4D4C">
      <w:pPr>
        <w:pStyle w:val="Odstavekseznama"/>
        <w:jc w:val="both"/>
        <w:rPr>
          <w:b/>
          <w:sz w:val="22"/>
          <w:szCs w:val="22"/>
        </w:rPr>
      </w:pPr>
    </w:p>
    <w:p w:rsidR="000A4D4C" w:rsidRPr="00BA0DFA" w:rsidRDefault="000A4D4C" w:rsidP="000A4D4C">
      <w:pPr>
        <w:pStyle w:val="Odstavekseznama"/>
        <w:jc w:val="both"/>
        <w:rPr>
          <w:b/>
          <w:sz w:val="22"/>
          <w:szCs w:val="22"/>
        </w:rPr>
      </w:pPr>
      <w:r w:rsidRPr="00BA0DFA">
        <w:rPr>
          <w:b/>
          <w:sz w:val="22"/>
          <w:szCs w:val="22"/>
        </w:rPr>
        <w:t>2. STALIŠČE</w:t>
      </w:r>
    </w:p>
    <w:p w:rsidR="000A4D4C" w:rsidRPr="00BA0DFA" w:rsidRDefault="000A4D4C" w:rsidP="000A4D4C">
      <w:pPr>
        <w:pStyle w:val="Odstavekseznama"/>
        <w:jc w:val="both"/>
        <w:rPr>
          <w:b/>
          <w:sz w:val="22"/>
          <w:szCs w:val="22"/>
        </w:rPr>
      </w:pPr>
      <w:r w:rsidRPr="00BA0DFA">
        <w:rPr>
          <w:b/>
          <w:sz w:val="22"/>
          <w:szCs w:val="22"/>
        </w:rPr>
        <w:t xml:space="preserve">Predloga sta upoštevana, tako z imenom Žitni most, kot tudi z imenom </w:t>
      </w:r>
      <w:proofErr w:type="spellStart"/>
      <w:r w:rsidRPr="00BA0DFA">
        <w:rPr>
          <w:b/>
          <w:sz w:val="22"/>
          <w:szCs w:val="22"/>
        </w:rPr>
        <w:t>Hradetskega</w:t>
      </w:r>
      <w:proofErr w:type="spellEnd"/>
      <w:r w:rsidRPr="00BA0DFA">
        <w:rPr>
          <w:b/>
          <w:sz w:val="22"/>
          <w:szCs w:val="22"/>
        </w:rPr>
        <w:t xml:space="preserve"> most.</w:t>
      </w:r>
    </w:p>
    <w:p w:rsidR="000A4D4C" w:rsidRPr="00BA0DFA" w:rsidRDefault="000A4D4C" w:rsidP="000A4D4C">
      <w:pPr>
        <w:pStyle w:val="Odstavekseznama"/>
        <w:jc w:val="both"/>
        <w:rPr>
          <w:b/>
          <w:sz w:val="22"/>
          <w:szCs w:val="22"/>
        </w:rPr>
      </w:pPr>
    </w:p>
    <w:p w:rsidR="000A4D4C" w:rsidRPr="00BA0DFA" w:rsidRDefault="000A4D4C" w:rsidP="000A4D4C">
      <w:pPr>
        <w:pStyle w:val="Odstavekseznama"/>
        <w:jc w:val="both"/>
        <w:rPr>
          <w:sz w:val="22"/>
          <w:szCs w:val="22"/>
        </w:rPr>
      </w:pPr>
    </w:p>
    <w:p w:rsidR="000A4D4C" w:rsidRPr="00BA0DFA" w:rsidRDefault="000A4D4C" w:rsidP="000A4D4C">
      <w:pPr>
        <w:pStyle w:val="Odstavekseznama"/>
        <w:numPr>
          <w:ilvl w:val="0"/>
          <w:numId w:val="25"/>
        </w:numPr>
        <w:jc w:val="both"/>
        <w:rPr>
          <w:bCs/>
          <w:sz w:val="22"/>
          <w:szCs w:val="22"/>
        </w:rPr>
      </w:pPr>
      <w:r w:rsidRPr="00BA0DFA">
        <w:rPr>
          <w:b/>
          <w:bCs/>
          <w:sz w:val="22"/>
          <w:szCs w:val="22"/>
        </w:rPr>
        <w:t>Občan R. O. predlaga poimenovanje:</w:t>
      </w:r>
    </w:p>
    <w:p w:rsidR="000A4D4C" w:rsidRPr="00BA0DFA" w:rsidRDefault="000A4D4C" w:rsidP="000A4D4C">
      <w:pPr>
        <w:pStyle w:val="Odstavekseznama"/>
        <w:numPr>
          <w:ilvl w:val="1"/>
          <w:numId w:val="25"/>
        </w:numPr>
        <w:jc w:val="both"/>
        <w:rPr>
          <w:bCs/>
          <w:sz w:val="22"/>
          <w:szCs w:val="22"/>
        </w:rPr>
      </w:pPr>
      <w:r w:rsidRPr="00BA0DFA">
        <w:rPr>
          <w:bCs/>
          <w:sz w:val="22"/>
          <w:szCs w:val="22"/>
        </w:rPr>
        <w:t>Ene pomembnejše ulice po Jožetu Peterlinu (1911-1976), narodnem buditelju in voditelju na Tržaškem</w:t>
      </w:r>
    </w:p>
    <w:p w:rsidR="000A4D4C" w:rsidRPr="00BA0DFA" w:rsidRDefault="000A4D4C" w:rsidP="000A4D4C">
      <w:pPr>
        <w:pStyle w:val="Odstavekseznama"/>
        <w:numPr>
          <w:ilvl w:val="1"/>
          <w:numId w:val="25"/>
        </w:numPr>
        <w:jc w:val="both"/>
        <w:rPr>
          <w:bCs/>
          <w:sz w:val="22"/>
          <w:szCs w:val="22"/>
        </w:rPr>
      </w:pPr>
      <w:r w:rsidRPr="00BA0DFA">
        <w:rPr>
          <w:bCs/>
          <w:sz w:val="22"/>
          <w:szCs w:val="22"/>
        </w:rPr>
        <w:t>Brv čez Grubarjev kanal naj bo Gruberjeva brv in ne imenujmo jo po neki dejavnosti streljanju, kot Streliška brv, kar je nerodno in ni lepo poimenovanje ter vzburja slabe občutke zaradi nedavne zgodovine pri nas.</w:t>
      </w:r>
    </w:p>
    <w:p w:rsidR="000A4D4C" w:rsidRPr="00BA0DFA" w:rsidRDefault="000A4D4C" w:rsidP="000A4D4C">
      <w:pPr>
        <w:pStyle w:val="Odstavekseznama"/>
        <w:numPr>
          <w:ilvl w:val="1"/>
          <w:numId w:val="25"/>
        </w:numPr>
        <w:jc w:val="both"/>
        <w:rPr>
          <w:bCs/>
          <w:sz w:val="22"/>
          <w:szCs w:val="22"/>
        </w:rPr>
      </w:pPr>
      <w:r w:rsidRPr="00BA0DFA">
        <w:rPr>
          <w:bCs/>
          <w:sz w:val="22"/>
          <w:szCs w:val="22"/>
        </w:rPr>
        <w:t>Potrebno bi bilo preimenovati Streliško cesto</w:t>
      </w:r>
    </w:p>
    <w:p w:rsidR="000A4D4C" w:rsidRPr="00BA0DFA" w:rsidRDefault="000A4D4C" w:rsidP="000A4D4C">
      <w:pPr>
        <w:pStyle w:val="Odstavekseznama"/>
        <w:ind w:left="1440"/>
        <w:jc w:val="both"/>
        <w:rPr>
          <w:bCs/>
          <w:sz w:val="22"/>
          <w:szCs w:val="22"/>
        </w:rPr>
      </w:pPr>
    </w:p>
    <w:p w:rsidR="000A4D4C" w:rsidRPr="00BA0DFA" w:rsidRDefault="000A4D4C" w:rsidP="000A4D4C">
      <w:pPr>
        <w:pStyle w:val="Odstavekseznama"/>
        <w:jc w:val="both"/>
        <w:rPr>
          <w:b/>
          <w:sz w:val="22"/>
          <w:szCs w:val="22"/>
        </w:rPr>
      </w:pPr>
      <w:r w:rsidRPr="00BA0DFA">
        <w:rPr>
          <w:b/>
          <w:sz w:val="22"/>
          <w:szCs w:val="22"/>
        </w:rPr>
        <w:t xml:space="preserve">ODGOVOR: </w:t>
      </w:r>
    </w:p>
    <w:p w:rsidR="000A4D4C" w:rsidRPr="00BA0DFA" w:rsidRDefault="000A4D4C" w:rsidP="000A4D4C">
      <w:pPr>
        <w:pStyle w:val="Odstavekseznama"/>
        <w:jc w:val="both"/>
        <w:rPr>
          <w:sz w:val="22"/>
          <w:szCs w:val="22"/>
        </w:rPr>
      </w:pPr>
      <w:r w:rsidRPr="00BA0DFA">
        <w:rPr>
          <w:sz w:val="22"/>
          <w:szCs w:val="22"/>
        </w:rPr>
        <w:t>Predmetni pripombi pod a in c sta vzeti na znanje, nista predmet tega postopka, pripomba pod b je predmet odločitve komisije.</w:t>
      </w:r>
    </w:p>
    <w:p w:rsidR="000A4D4C" w:rsidRPr="00BA0DFA" w:rsidRDefault="000A4D4C" w:rsidP="000A4D4C">
      <w:pPr>
        <w:pStyle w:val="Odstavekseznama"/>
        <w:jc w:val="both"/>
        <w:rPr>
          <w:sz w:val="22"/>
          <w:szCs w:val="22"/>
        </w:rPr>
      </w:pPr>
    </w:p>
    <w:p w:rsidR="000A4D4C" w:rsidRPr="00BA0DFA" w:rsidRDefault="000A4D4C" w:rsidP="000A4D4C">
      <w:pPr>
        <w:pStyle w:val="Odstavekseznama"/>
        <w:jc w:val="both"/>
        <w:rPr>
          <w:b/>
          <w:sz w:val="22"/>
          <w:szCs w:val="22"/>
        </w:rPr>
      </w:pPr>
      <w:r w:rsidRPr="00BA0DFA">
        <w:rPr>
          <w:b/>
          <w:sz w:val="22"/>
          <w:szCs w:val="22"/>
        </w:rPr>
        <w:t>2. STALIŠČE</w:t>
      </w:r>
    </w:p>
    <w:p w:rsidR="000A4D4C" w:rsidRPr="00BA0DFA" w:rsidRDefault="000A4D4C" w:rsidP="000A4D4C">
      <w:pPr>
        <w:pStyle w:val="Odstavekseznama"/>
        <w:jc w:val="both"/>
        <w:rPr>
          <w:b/>
          <w:sz w:val="22"/>
          <w:szCs w:val="22"/>
        </w:rPr>
      </w:pPr>
      <w:r w:rsidRPr="00BA0DFA">
        <w:rPr>
          <w:b/>
          <w:sz w:val="22"/>
          <w:szCs w:val="22"/>
        </w:rPr>
        <w:t>Predlog za imenovanje »Grubarjeva brv« namesto »Streliška brv« je možen in sprejemljiv.</w:t>
      </w:r>
    </w:p>
    <w:p w:rsidR="000A4D4C" w:rsidRPr="00BA0DFA" w:rsidRDefault="000A4D4C" w:rsidP="000A4D4C">
      <w:pPr>
        <w:pStyle w:val="Odstavekseznama"/>
        <w:jc w:val="both"/>
        <w:rPr>
          <w:b/>
          <w:sz w:val="22"/>
          <w:szCs w:val="22"/>
        </w:rPr>
      </w:pPr>
    </w:p>
    <w:p w:rsidR="000A4D4C" w:rsidRPr="00BA0DFA" w:rsidRDefault="000A4D4C" w:rsidP="000A4D4C">
      <w:pPr>
        <w:shd w:val="clear" w:color="auto" w:fill="FFFFFF"/>
        <w:spacing w:line="278" w:lineRule="exact"/>
        <w:ind w:left="2880" w:hanging="2880"/>
        <w:jc w:val="both"/>
        <w:rPr>
          <w:b/>
          <w:sz w:val="22"/>
          <w:szCs w:val="22"/>
        </w:rPr>
      </w:pPr>
      <w:r w:rsidRPr="00BA0DFA">
        <w:rPr>
          <w:b/>
          <w:sz w:val="22"/>
          <w:szCs w:val="22"/>
        </w:rPr>
        <w:t>AD b.</w:t>
      </w:r>
    </w:p>
    <w:p w:rsidR="000A4D4C" w:rsidRPr="00BA0DFA" w:rsidRDefault="000A4D4C" w:rsidP="000A4D4C">
      <w:pPr>
        <w:shd w:val="clear" w:color="auto" w:fill="FFFFFF"/>
        <w:spacing w:line="278" w:lineRule="exact"/>
        <w:ind w:left="2880" w:hanging="2880"/>
        <w:jc w:val="both"/>
        <w:rPr>
          <w:b/>
          <w:sz w:val="22"/>
          <w:szCs w:val="22"/>
        </w:rPr>
      </w:pPr>
      <w:r w:rsidRPr="00BA0DFA">
        <w:rPr>
          <w:b/>
          <w:bCs/>
          <w:spacing w:val="-1"/>
          <w:sz w:val="22"/>
          <w:szCs w:val="22"/>
        </w:rPr>
        <w:t xml:space="preserve">Predlog </w:t>
      </w:r>
      <w:r w:rsidRPr="00BA0DFA">
        <w:rPr>
          <w:b/>
          <w:spacing w:val="-1"/>
          <w:sz w:val="22"/>
          <w:szCs w:val="22"/>
        </w:rPr>
        <w:t xml:space="preserve">Odloka </w:t>
      </w:r>
      <w:r w:rsidRPr="00BA0DFA">
        <w:rPr>
          <w:b/>
          <w:sz w:val="22"/>
          <w:szCs w:val="22"/>
        </w:rPr>
        <w:t>o določitvi imen ulic, ukinitvi imena ulice in spremembah potekov ulic</w:t>
      </w:r>
    </w:p>
    <w:p w:rsidR="000A4D4C" w:rsidRPr="00BA0DFA" w:rsidRDefault="000A4D4C" w:rsidP="000A4D4C">
      <w:pPr>
        <w:shd w:val="clear" w:color="auto" w:fill="FFFFFF"/>
        <w:spacing w:line="278" w:lineRule="exact"/>
        <w:ind w:left="2880" w:hanging="2880"/>
        <w:jc w:val="both"/>
        <w:rPr>
          <w:b/>
          <w:sz w:val="22"/>
          <w:szCs w:val="22"/>
        </w:rPr>
      </w:pPr>
      <w:r w:rsidRPr="00BA0DFA">
        <w:rPr>
          <w:b/>
          <w:sz w:val="22"/>
          <w:szCs w:val="22"/>
        </w:rPr>
        <w:t>na območju Mestne občine Ljubljana</w:t>
      </w:r>
    </w:p>
    <w:p w:rsidR="000A4D4C" w:rsidRPr="00BA0DFA" w:rsidRDefault="000A4D4C" w:rsidP="000A4D4C">
      <w:pPr>
        <w:jc w:val="both"/>
        <w:rPr>
          <w:color w:val="1F497D" w:themeColor="text2"/>
          <w:sz w:val="22"/>
          <w:szCs w:val="22"/>
        </w:rPr>
      </w:pPr>
    </w:p>
    <w:p w:rsidR="000A4D4C" w:rsidRPr="00BA0DFA" w:rsidRDefault="000A4D4C" w:rsidP="000A4D4C">
      <w:pPr>
        <w:numPr>
          <w:ilvl w:val="0"/>
          <w:numId w:val="27"/>
        </w:numPr>
        <w:jc w:val="both"/>
        <w:rPr>
          <w:bCs/>
          <w:sz w:val="22"/>
          <w:szCs w:val="22"/>
        </w:rPr>
      </w:pPr>
      <w:r w:rsidRPr="00BA0DFA">
        <w:rPr>
          <w:sz w:val="22"/>
          <w:szCs w:val="22"/>
        </w:rPr>
        <w:t xml:space="preserve">»Svet Četrtne skupnosti Center se strinja </w:t>
      </w:r>
      <w:r w:rsidRPr="00BA0DFA">
        <w:rPr>
          <w:bCs/>
          <w:sz w:val="22"/>
          <w:szCs w:val="22"/>
        </w:rPr>
        <w:t xml:space="preserve">s potekom in poimenovanjem ulice v Šuštarjevo nabrežje, s poimenovanjem dela ulice v </w:t>
      </w:r>
      <w:proofErr w:type="spellStart"/>
      <w:r w:rsidRPr="00BA0DFA">
        <w:rPr>
          <w:bCs/>
          <w:sz w:val="22"/>
          <w:szCs w:val="22"/>
        </w:rPr>
        <w:t>Windischerjevo</w:t>
      </w:r>
      <w:proofErr w:type="spellEnd"/>
      <w:r w:rsidRPr="00BA0DFA">
        <w:rPr>
          <w:bCs/>
          <w:sz w:val="22"/>
          <w:szCs w:val="22"/>
        </w:rPr>
        <w:t xml:space="preserve"> ulico. </w:t>
      </w:r>
    </w:p>
    <w:p w:rsidR="000A4D4C" w:rsidRPr="00BA0DFA" w:rsidRDefault="000A4D4C" w:rsidP="000A4D4C">
      <w:pPr>
        <w:ind w:left="720"/>
        <w:jc w:val="both"/>
        <w:rPr>
          <w:bCs/>
          <w:sz w:val="22"/>
          <w:szCs w:val="22"/>
        </w:rPr>
      </w:pPr>
      <w:r w:rsidRPr="00BA0DFA">
        <w:rPr>
          <w:bCs/>
          <w:sz w:val="22"/>
          <w:szCs w:val="22"/>
        </w:rPr>
        <w:t>Ob tem posreduje pripombo članice sveta C. D., ki meni, da je nemški zven priimka moteč in predlaga, da se v bodoče izbira med priznanimi slovenskimi umetniki in ustvarjalci.</w:t>
      </w:r>
    </w:p>
    <w:p w:rsidR="000A4D4C" w:rsidRPr="00BA0DFA" w:rsidRDefault="000A4D4C" w:rsidP="000A4D4C">
      <w:pPr>
        <w:ind w:left="720"/>
        <w:jc w:val="both"/>
        <w:rPr>
          <w:bCs/>
          <w:sz w:val="22"/>
          <w:szCs w:val="22"/>
        </w:rPr>
      </w:pPr>
      <w:r w:rsidRPr="00BA0DFA">
        <w:rPr>
          <w:bCs/>
          <w:sz w:val="22"/>
          <w:szCs w:val="22"/>
        </w:rPr>
        <w:t xml:space="preserve">Član sveta G. I. je podal pripombo na delitev ali združevanje ulic za potrebe poimenovanj. Kot primer je navedel razdelitev Tomšičeve ulice na Tomšičevo in </w:t>
      </w:r>
      <w:proofErr w:type="spellStart"/>
      <w:r w:rsidRPr="00BA0DFA">
        <w:rPr>
          <w:bCs/>
          <w:sz w:val="22"/>
          <w:szCs w:val="22"/>
        </w:rPr>
        <w:t>Windischerjevo</w:t>
      </w:r>
      <w:proofErr w:type="spellEnd"/>
      <w:r w:rsidRPr="00BA0DFA">
        <w:rPr>
          <w:bCs/>
          <w:sz w:val="22"/>
          <w:szCs w:val="22"/>
        </w:rPr>
        <w:t xml:space="preserve">, in nasprotno, ukinitev Lipičeve, da se podaljša Roška cesta. </w:t>
      </w:r>
    </w:p>
    <w:p w:rsidR="000A4D4C" w:rsidRPr="00BA0DFA" w:rsidRDefault="000A4D4C" w:rsidP="000A4D4C">
      <w:pPr>
        <w:pStyle w:val="Odstavekseznama"/>
        <w:jc w:val="both"/>
        <w:rPr>
          <w:b/>
          <w:sz w:val="22"/>
          <w:szCs w:val="22"/>
        </w:rPr>
      </w:pPr>
    </w:p>
    <w:p w:rsidR="000A4D4C" w:rsidRPr="00BA0DFA" w:rsidRDefault="000A4D4C" w:rsidP="000A4D4C">
      <w:pPr>
        <w:pStyle w:val="Odstavekseznama"/>
        <w:jc w:val="both"/>
        <w:rPr>
          <w:b/>
          <w:sz w:val="22"/>
          <w:szCs w:val="22"/>
        </w:rPr>
      </w:pPr>
      <w:r w:rsidRPr="00BA0DFA">
        <w:rPr>
          <w:b/>
          <w:sz w:val="22"/>
          <w:szCs w:val="22"/>
        </w:rPr>
        <w:t xml:space="preserve">ODGOVOR: </w:t>
      </w:r>
    </w:p>
    <w:p w:rsidR="000A4D4C" w:rsidRPr="00BA0DFA" w:rsidRDefault="000A4D4C" w:rsidP="000A4D4C">
      <w:pPr>
        <w:ind w:left="720"/>
        <w:jc w:val="both"/>
        <w:rPr>
          <w:b/>
          <w:sz w:val="22"/>
          <w:szCs w:val="22"/>
        </w:rPr>
      </w:pPr>
      <w:r w:rsidRPr="00BA0DFA">
        <w:rPr>
          <w:b/>
          <w:sz w:val="22"/>
          <w:szCs w:val="22"/>
        </w:rPr>
        <w:t>Stališče Sveta Četrtne skupnosti</w:t>
      </w:r>
      <w:r w:rsidRPr="00BA0DFA">
        <w:rPr>
          <w:b/>
          <w:color w:val="FF0000"/>
          <w:sz w:val="22"/>
          <w:szCs w:val="22"/>
        </w:rPr>
        <w:t xml:space="preserve"> </w:t>
      </w:r>
      <w:r w:rsidRPr="00BA0DFA">
        <w:rPr>
          <w:b/>
          <w:sz w:val="22"/>
          <w:szCs w:val="22"/>
        </w:rPr>
        <w:t xml:space="preserve">Center za </w:t>
      </w:r>
      <w:r w:rsidRPr="00BA0DFA">
        <w:rPr>
          <w:b/>
          <w:bCs/>
          <w:sz w:val="22"/>
          <w:szCs w:val="22"/>
        </w:rPr>
        <w:t>Šuštarjevo nabrežje</w:t>
      </w:r>
      <w:r w:rsidRPr="00BA0DFA">
        <w:rPr>
          <w:b/>
          <w:sz w:val="22"/>
          <w:szCs w:val="22"/>
        </w:rPr>
        <w:t xml:space="preserve"> in </w:t>
      </w:r>
      <w:proofErr w:type="spellStart"/>
      <w:r w:rsidRPr="00BA0DFA">
        <w:rPr>
          <w:b/>
          <w:bCs/>
          <w:sz w:val="22"/>
          <w:szCs w:val="22"/>
        </w:rPr>
        <w:t>Windischerjevo</w:t>
      </w:r>
      <w:proofErr w:type="spellEnd"/>
      <w:r w:rsidRPr="00BA0DFA">
        <w:rPr>
          <w:b/>
          <w:bCs/>
          <w:sz w:val="22"/>
          <w:szCs w:val="22"/>
        </w:rPr>
        <w:t xml:space="preserve"> ulico</w:t>
      </w:r>
      <w:r w:rsidRPr="00BA0DFA">
        <w:rPr>
          <w:b/>
          <w:sz w:val="22"/>
          <w:szCs w:val="22"/>
        </w:rPr>
        <w:t xml:space="preserve"> se vzame na znanje.</w:t>
      </w:r>
    </w:p>
    <w:p w:rsidR="000A4D4C" w:rsidRPr="00BA0DFA" w:rsidRDefault="000A4D4C" w:rsidP="000A4D4C">
      <w:pPr>
        <w:ind w:left="720"/>
        <w:jc w:val="both"/>
        <w:rPr>
          <w:sz w:val="22"/>
          <w:szCs w:val="22"/>
        </w:rPr>
      </w:pPr>
    </w:p>
    <w:p w:rsidR="000A4D4C" w:rsidRPr="00BA0DFA" w:rsidRDefault="000A4D4C" w:rsidP="000A4D4C">
      <w:pPr>
        <w:ind w:left="720"/>
        <w:jc w:val="both"/>
        <w:rPr>
          <w:bCs/>
          <w:sz w:val="22"/>
          <w:szCs w:val="22"/>
        </w:rPr>
      </w:pPr>
    </w:p>
    <w:p w:rsidR="000A4D4C" w:rsidRPr="00BA0DFA" w:rsidRDefault="000A4D4C" w:rsidP="000A4D4C">
      <w:pPr>
        <w:pStyle w:val="Odstavekseznama"/>
        <w:numPr>
          <w:ilvl w:val="0"/>
          <w:numId w:val="27"/>
        </w:numPr>
        <w:jc w:val="both"/>
        <w:rPr>
          <w:bCs/>
          <w:sz w:val="22"/>
          <w:szCs w:val="22"/>
        </w:rPr>
      </w:pPr>
      <w:r w:rsidRPr="00BA0DFA">
        <w:rPr>
          <w:bCs/>
          <w:sz w:val="22"/>
          <w:szCs w:val="22"/>
        </w:rPr>
        <w:t xml:space="preserve">Svet ČS Center predlaga Mestnemu svetu in Komisiji za poimenovanje ulic in naselij, da se ob dokončanju Fabianijevega mostu in ureditvi križišča Zaloške ceste, Njegoševe ceste, Trubarjeve ulice in Roške ceste uskladi tudi poteke ulic na tem območju, in sicer tako, da se ulice oziroma ceste iztečejo v križiščih. Poimenovanje </w:t>
      </w:r>
      <w:proofErr w:type="spellStart"/>
      <w:r w:rsidRPr="00BA0DFA">
        <w:rPr>
          <w:bCs/>
          <w:sz w:val="22"/>
          <w:szCs w:val="22"/>
        </w:rPr>
        <w:t>Hrvatskega</w:t>
      </w:r>
      <w:proofErr w:type="spellEnd"/>
      <w:r w:rsidRPr="00BA0DFA">
        <w:rPr>
          <w:bCs/>
          <w:sz w:val="22"/>
          <w:szCs w:val="22"/>
        </w:rPr>
        <w:t xml:space="preserve">  trga ostane, vendar ta meji na podaljške ulic: </w:t>
      </w:r>
    </w:p>
    <w:p w:rsidR="000A4D4C" w:rsidRPr="00BA0DFA" w:rsidRDefault="000A4D4C" w:rsidP="000A4D4C">
      <w:pPr>
        <w:numPr>
          <w:ilvl w:val="0"/>
          <w:numId w:val="26"/>
        </w:numPr>
        <w:jc w:val="both"/>
        <w:rPr>
          <w:bCs/>
          <w:sz w:val="22"/>
          <w:szCs w:val="22"/>
        </w:rPr>
      </w:pPr>
      <w:r w:rsidRPr="00BA0DFA">
        <w:rPr>
          <w:b/>
          <w:bCs/>
          <w:sz w:val="22"/>
          <w:szCs w:val="22"/>
        </w:rPr>
        <w:t>Roška cesta</w:t>
      </w:r>
      <w:r w:rsidRPr="00BA0DFA">
        <w:rPr>
          <w:bCs/>
          <w:sz w:val="22"/>
          <w:szCs w:val="22"/>
        </w:rPr>
        <w:t xml:space="preserve"> se podaljša od Zaloške ceste do Njegoševe ceste,</w:t>
      </w:r>
    </w:p>
    <w:p w:rsidR="000A4D4C" w:rsidRPr="00BA0DFA" w:rsidRDefault="000A4D4C" w:rsidP="000A4D4C">
      <w:pPr>
        <w:numPr>
          <w:ilvl w:val="0"/>
          <w:numId w:val="26"/>
        </w:numPr>
        <w:jc w:val="both"/>
        <w:rPr>
          <w:bCs/>
          <w:sz w:val="22"/>
          <w:szCs w:val="22"/>
        </w:rPr>
      </w:pPr>
      <w:r w:rsidRPr="00BA0DFA">
        <w:rPr>
          <w:b/>
          <w:bCs/>
          <w:sz w:val="22"/>
          <w:szCs w:val="22"/>
        </w:rPr>
        <w:t xml:space="preserve">Trubarjeva cesta </w:t>
      </w:r>
      <w:r w:rsidRPr="00BA0DFA">
        <w:rPr>
          <w:bCs/>
          <w:sz w:val="22"/>
          <w:szCs w:val="22"/>
        </w:rPr>
        <w:t xml:space="preserve">se podaljša do križišča z Roško cesto, </w:t>
      </w:r>
    </w:p>
    <w:p w:rsidR="000A4D4C" w:rsidRPr="00BA0DFA" w:rsidRDefault="000A4D4C" w:rsidP="000A4D4C">
      <w:pPr>
        <w:numPr>
          <w:ilvl w:val="0"/>
          <w:numId w:val="26"/>
        </w:numPr>
        <w:jc w:val="both"/>
        <w:rPr>
          <w:bCs/>
          <w:sz w:val="22"/>
          <w:szCs w:val="22"/>
        </w:rPr>
      </w:pPr>
      <w:r w:rsidRPr="00BA0DFA">
        <w:rPr>
          <w:b/>
          <w:bCs/>
          <w:sz w:val="22"/>
          <w:szCs w:val="22"/>
        </w:rPr>
        <w:t>Ilirska ulica</w:t>
      </w:r>
      <w:r w:rsidRPr="00BA0DFA">
        <w:rPr>
          <w:bCs/>
          <w:sz w:val="22"/>
          <w:szCs w:val="22"/>
        </w:rPr>
        <w:t xml:space="preserve"> se podaljša do Njegoševe ceste in Roške ceste.</w:t>
      </w:r>
    </w:p>
    <w:p w:rsidR="000A4D4C" w:rsidRPr="00BA0DFA" w:rsidRDefault="000A4D4C" w:rsidP="000A4D4C">
      <w:pPr>
        <w:pStyle w:val="Odstavekseznama"/>
        <w:jc w:val="both"/>
        <w:rPr>
          <w:b/>
          <w:sz w:val="22"/>
          <w:szCs w:val="22"/>
        </w:rPr>
      </w:pPr>
    </w:p>
    <w:p w:rsidR="000A4D4C" w:rsidRPr="00BA0DFA" w:rsidRDefault="000A4D4C" w:rsidP="000A4D4C">
      <w:pPr>
        <w:pStyle w:val="Odstavekseznama"/>
        <w:jc w:val="both"/>
        <w:rPr>
          <w:b/>
          <w:sz w:val="22"/>
          <w:szCs w:val="22"/>
        </w:rPr>
      </w:pPr>
      <w:r w:rsidRPr="00BA0DFA">
        <w:rPr>
          <w:b/>
          <w:sz w:val="22"/>
          <w:szCs w:val="22"/>
        </w:rPr>
        <w:t xml:space="preserve">ODGOVOR: </w:t>
      </w:r>
    </w:p>
    <w:p w:rsidR="000A4D4C" w:rsidRPr="00BA0DFA" w:rsidRDefault="000A4D4C" w:rsidP="000A4D4C">
      <w:pPr>
        <w:pStyle w:val="Odstavekseznama"/>
        <w:jc w:val="both"/>
        <w:rPr>
          <w:sz w:val="22"/>
          <w:szCs w:val="22"/>
        </w:rPr>
      </w:pPr>
      <w:r w:rsidRPr="00BA0DFA">
        <w:rPr>
          <w:sz w:val="22"/>
          <w:szCs w:val="22"/>
        </w:rPr>
        <w:t>Svet Četrtne skupnosti</w:t>
      </w:r>
      <w:r w:rsidRPr="00BA0DFA">
        <w:rPr>
          <w:color w:val="FF0000"/>
          <w:sz w:val="22"/>
          <w:szCs w:val="22"/>
        </w:rPr>
        <w:t xml:space="preserve"> </w:t>
      </w:r>
      <w:r w:rsidRPr="00BA0DFA">
        <w:rPr>
          <w:sz w:val="22"/>
          <w:szCs w:val="22"/>
        </w:rPr>
        <w:t xml:space="preserve">Center izraža pripombe, ki jih komisija lahko upošteva, saj so o teh dilemah tudi člani komisije vodil daljše razprave pred sejo mestnega sveta. Predlogi za spremembe potekov ulic so strokovno podprti, vendar je komisija ocenila, da bo </w:t>
      </w:r>
      <w:proofErr w:type="spellStart"/>
      <w:r w:rsidRPr="00BA0DFA">
        <w:rPr>
          <w:sz w:val="22"/>
          <w:szCs w:val="22"/>
        </w:rPr>
        <w:t>zaenkrat</w:t>
      </w:r>
      <w:proofErr w:type="spellEnd"/>
      <w:r w:rsidRPr="00BA0DFA">
        <w:rPr>
          <w:sz w:val="22"/>
          <w:szCs w:val="22"/>
        </w:rPr>
        <w:t xml:space="preserve"> postavila stališče o integralni ohranitvi velikosti </w:t>
      </w:r>
      <w:proofErr w:type="spellStart"/>
      <w:r w:rsidRPr="00BA0DFA">
        <w:rPr>
          <w:sz w:val="22"/>
          <w:szCs w:val="22"/>
        </w:rPr>
        <w:t>Hrvatskega</w:t>
      </w:r>
      <w:proofErr w:type="spellEnd"/>
      <w:r w:rsidRPr="00BA0DFA">
        <w:rPr>
          <w:sz w:val="22"/>
          <w:szCs w:val="22"/>
        </w:rPr>
        <w:t xml:space="preserve"> trga, ne glede na strokovna stališča.</w:t>
      </w:r>
    </w:p>
    <w:p w:rsidR="00BA0DFA" w:rsidRPr="00BA0DFA" w:rsidRDefault="00BA0DFA" w:rsidP="000A4D4C">
      <w:pPr>
        <w:pStyle w:val="Odstavekseznama"/>
        <w:jc w:val="both"/>
        <w:rPr>
          <w:sz w:val="22"/>
          <w:szCs w:val="22"/>
        </w:rPr>
      </w:pPr>
    </w:p>
    <w:p w:rsidR="000A4D4C" w:rsidRPr="00BA0DFA" w:rsidRDefault="000A4D4C" w:rsidP="000A4D4C">
      <w:pPr>
        <w:pStyle w:val="Odstavekseznama"/>
        <w:jc w:val="both"/>
        <w:rPr>
          <w:b/>
          <w:sz w:val="22"/>
          <w:szCs w:val="22"/>
        </w:rPr>
      </w:pPr>
      <w:r w:rsidRPr="00BA0DFA">
        <w:rPr>
          <w:b/>
          <w:sz w:val="22"/>
          <w:szCs w:val="22"/>
        </w:rPr>
        <w:t>1. STALIŠČE</w:t>
      </w:r>
    </w:p>
    <w:p w:rsidR="000A4D4C" w:rsidRPr="00BA0DFA" w:rsidRDefault="000A4D4C" w:rsidP="000A4D4C">
      <w:pPr>
        <w:pStyle w:val="Odstavekseznama"/>
        <w:jc w:val="both"/>
        <w:rPr>
          <w:b/>
          <w:sz w:val="22"/>
          <w:szCs w:val="22"/>
        </w:rPr>
      </w:pPr>
      <w:r w:rsidRPr="00BA0DFA">
        <w:rPr>
          <w:b/>
          <w:sz w:val="22"/>
          <w:szCs w:val="22"/>
        </w:rPr>
        <w:t xml:space="preserve">Predloge se ne upošteva, komisija je postavila stališče o integralni ohranitvi velikosti </w:t>
      </w:r>
      <w:proofErr w:type="spellStart"/>
      <w:r w:rsidRPr="00BA0DFA">
        <w:rPr>
          <w:b/>
          <w:sz w:val="22"/>
          <w:szCs w:val="22"/>
        </w:rPr>
        <w:t>Hrvatskega</w:t>
      </w:r>
      <w:proofErr w:type="spellEnd"/>
      <w:r w:rsidRPr="00BA0DFA">
        <w:rPr>
          <w:b/>
          <w:sz w:val="22"/>
          <w:szCs w:val="22"/>
        </w:rPr>
        <w:t xml:space="preserve"> trga, ne glede na drugačna strokovna stališča.</w:t>
      </w:r>
    </w:p>
    <w:p w:rsidR="000A4D4C" w:rsidRPr="00BA0DFA" w:rsidRDefault="000A4D4C" w:rsidP="000A4D4C">
      <w:pPr>
        <w:pStyle w:val="Odstavekseznama"/>
        <w:jc w:val="both"/>
        <w:rPr>
          <w:b/>
          <w:sz w:val="22"/>
          <w:szCs w:val="22"/>
        </w:rPr>
      </w:pPr>
    </w:p>
    <w:p w:rsidR="000A4D4C" w:rsidRPr="00BA0DFA" w:rsidRDefault="000A4D4C" w:rsidP="000A4D4C">
      <w:pPr>
        <w:pStyle w:val="Odstavekseznama"/>
        <w:jc w:val="both"/>
        <w:rPr>
          <w:b/>
          <w:sz w:val="22"/>
          <w:szCs w:val="22"/>
        </w:rPr>
      </w:pPr>
    </w:p>
    <w:p w:rsidR="000A4D4C" w:rsidRPr="00BA0DFA" w:rsidRDefault="000A4D4C" w:rsidP="000A4D4C">
      <w:pPr>
        <w:pStyle w:val="Odstavekseznama"/>
        <w:numPr>
          <w:ilvl w:val="0"/>
          <w:numId w:val="27"/>
        </w:numPr>
        <w:jc w:val="both"/>
        <w:rPr>
          <w:bCs/>
          <w:sz w:val="22"/>
          <w:szCs w:val="22"/>
        </w:rPr>
      </w:pPr>
      <w:r w:rsidRPr="00BA0DFA">
        <w:rPr>
          <w:b/>
          <w:bCs/>
          <w:sz w:val="22"/>
          <w:szCs w:val="22"/>
        </w:rPr>
        <w:t>Občan R. O. soglaša s poimenovanjem ulice:</w:t>
      </w:r>
    </w:p>
    <w:p w:rsidR="000A4D4C" w:rsidRPr="00BA0DFA" w:rsidRDefault="000A4D4C" w:rsidP="000A4D4C">
      <w:pPr>
        <w:pStyle w:val="Odstavekseznama"/>
        <w:numPr>
          <w:ilvl w:val="1"/>
          <w:numId w:val="27"/>
        </w:numPr>
        <w:jc w:val="both"/>
        <w:rPr>
          <w:bCs/>
          <w:sz w:val="22"/>
          <w:szCs w:val="22"/>
        </w:rPr>
      </w:pPr>
      <w:r w:rsidRPr="00BA0DFA">
        <w:rPr>
          <w:bCs/>
          <w:sz w:val="22"/>
          <w:szCs w:val="22"/>
        </w:rPr>
        <w:t>Šuštarjevo nabrežje</w:t>
      </w:r>
    </w:p>
    <w:p w:rsidR="000A4D4C" w:rsidRPr="00BA0DFA" w:rsidRDefault="000A4D4C" w:rsidP="000A4D4C">
      <w:pPr>
        <w:pStyle w:val="Odstavekseznama"/>
        <w:numPr>
          <w:ilvl w:val="1"/>
          <w:numId w:val="27"/>
        </w:numPr>
        <w:jc w:val="both"/>
        <w:rPr>
          <w:bCs/>
          <w:sz w:val="22"/>
          <w:szCs w:val="22"/>
        </w:rPr>
      </w:pPr>
      <w:r w:rsidRPr="00BA0DFA">
        <w:rPr>
          <w:bCs/>
          <w:sz w:val="22"/>
          <w:szCs w:val="22"/>
        </w:rPr>
        <w:t>Štajerska cesta  in</w:t>
      </w:r>
    </w:p>
    <w:p w:rsidR="000A4D4C" w:rsidRPr="00BA0DFA" w:rsidRDefault="000A4D4C" w:rsidP="000A4D4C">
      <w:pPr>
        <w:pStyle w:val="Odstavekseznama"/>
        <w:numPr>
          <w:ilvl w:val="1"/>
          <w:numId w:val="27"/>
        </w:numPr>
        <w:jc w:val="both"/>
        <w:rPr>
          <w:bCs/>
          <w:sz w:val="22"/>
          <w:szCs w:val="22"/>
        </w:rPr>
      </w:pPr>
      <w:r w:rsidRPr="00BA0DFA">
        <w:rPr>
          <w:bCs/>
          <w:sz w:val="22"/>
          <w:szCs w:val="22"/>
        </w:rPr>
        <w:t>predlaga še uporabo imena Slovenca- poimenovanje po Marku Bajuku morda se del Topniške od Linhartove Šmartinske tako preimenuje. Ta štiripasovni odsek je popolnoma drugače oblikovan- pred leti sploh ni bilo na tem delu cestne povezave</w:t>
      </w:r>
    </w:p>
    <w:p w:rsidR="000A4D4C" w:rsidRPr="00BA0DFA" w:rsidRDefault="000A4D4C" w:rsidP="000A4D4C">
      <w:pPr>
        <w:pStyle w:val="Odstavekseznama"/>
        <w:ind w:left="1440"/>
        <w:jc w:val="both"/>
        <w:rPr>
          <w:bCs/>
          <w:sz w:val="22"/>
          <w:szCs w:val="22"/>
        </w:rPr>
      </w:pPr>
    </w:p>
    <w:p w:rsidR="000A4D4C" w:rsidRPr="00BA0DFA" w:rsidRDefault="000A4D4C" w:rsidP="000A4D4C">
      <w:pPr>
        <w:pStyle w:val="Odstavekseznama"/>
        <w:jc w:val="both"/>
        <w:rPr>
          <w:b/>
          <w:sz w:val="22"/>
          <w:szCs w:val="22"/>
        </w:rPr>
      </w:pPr>
      <w:r w:rsidRPr="00BA0DFA">
        <w:rPr>
          <w:b/>
          <w:sz w:val="22"/>
          <w:szCs w:val="22"/>
        </w:rPr>
        <w:t xml:space="preserve">ODGOVOR: </w:t>
      </w:r>
    </w:p>
    <w:p w:rsidR="000A4D4C" w:rsidRPr="00BA0DFA" w:rsidRDefault="000A4D4C" w:rsidP="000A4D4C">
      <w:pPr>
        <w:pStyle w:val="Odstavekseznama"/>
        <w:jc w:val="both"/>
        <w:rPr>
          <w:sz w:val="22"/>
          <w:szCs w:val="22"/>
        </w:rPr>
      </w:pPr>
      <w:r w:rsidRPr="00BA0DFA">
        <w:rPr>
          <w:sz w:val="22"/>
          <w:szCs w:val="22"/>
        </w:rPr>
        <w:t>Soglašanje s predlogi pod a in b točko so vzeti na znanje, pod c točko pa se lahko pobuda upošteva in ime uporabi na drugi ulici v MOL, komisija je opozorjena na predlog imena, ime Marka Bajuka iz zgodovine Slovencev, se pa pričakuje, da pobudnik vloži še pobudo na obrazcu, ki je dosegljiv na spletnem naslovu MOL Komisije za poimenovanje naselij in ulic.</w:t>
      </w:r>
    </w:p>
    <w:p w:rsidR="000A4D4C" w:rsidRPr="00BA0DFA" w:rsidRDefault="000A4D4C" w:rsidP="000A4D4C">
      <w:pPr>
        <w:pStyle w:val="Odstavekseznama"/>
        <w:jc w:val="both"/>
        <w:rPr>
          <w:sz w:val="22"/>
          <w:szCs w:val="22"/>
        </w:rPr>
      </w:pPr>
    </w:p>
    <w:p w:rsidR="000A4D4C" w:rsidRPr="00BA0DFA" w:rsidRDefault="000A4D4C" w:rsidP="000A4D4C">
      <w:pPr>
        <w:pStyle w:val="Odstavekseznama"/>
        <w:jc w:val="both"/>
        <w:rPr>
          <w:b/>
          <w:sz w:val="22"/>
          <w:szCs w:val="22"/>
        </w:rPr>
      </w:pPr>
      <w:r w:rsidRPr="00BA0DFA">
        <w:rPr>
          <w:b/>
          <w:sz w:val="22"/>
          <w:szCs w:val="22"/>
        </w:rPr>
        <w:t>2. STALIŠČE</w:t>
      </w:r>
    </w:p>
    <w:p w:rsidR="000A4D4C" w:rsidRPr="00BA0DFA" w:rsidRDefault="000A4D4C" w:rsidP="000A4D4C">
      <w:pPr>
        <w:pStyle w:val="Odstavekseznama"/>
        <w:jc w:val="both"/>
        <w:rPr>
          <w:b/>
          <w:sz w:val="22"/>
          <w:szCs w:val="22"/>
        </w:rPr>
      </w:pPr>
      <w:r w:rsidRPr="00BA0DFA">
        <w:rPr>
          <w:b/>
          <w:sz w:val="22"/>
          <w:szCs w:val="22"/>
        </w:rPr>
        <w:t>Predlogi so podprti s strani občana R. O., ime Marka Bajuka se ne more upoštevati v tem postopku.</w:t>
      </w:r>
    </w:p>
    <w:p w:rsidR="000A4D4C" w:rsidRPr="00BA0DFA" w:rsidRDefault="000A4D4C" w:rsidP="000A4D4C">
      <w:pPr>
        <w:pStyle w:val="Odstavekseznama"/>
        <w:jc w:val="both"/>
        <w:rPr>
          <w:b/>
          <w:sz w:val="22"/>
          <w:szCs w:val="22"/>
        </w:rPr>
      </w:pPr>
    </w:p>
    <w:p w:rsidR="000A4D4C" w:rsidRPr="00BA0DFA" w:rsidRDefault="000A4D4C" w:rsidP="000A4D4C">
      <w:pPr>
        <w:pStyle w:val="Odstavekseznama"/>
        <w:numPr>
          <w:ilvl w:val="0"/>
          <w:numId w:val="27"/>
        </w:numPr>
        <w:jc w:val="both"/>
        <w:rPr>
          <w:bCs/>
          <w:sz w:val="22"/>
          <w:szCs w:val="22"/>
        </w:rPr>
      </w:pPr>
      <w:r w:rsidRPr="00BA0DFA">
        <w:rPr>
          <w:b/>
          <w:bCs/>
          <w:sz w:val="22"/>
          <w:szCs w:val="22"/>
        </w:rPr>
        <w:t>Občan I. K. soglaša z uporabo imena »Štajerska cesta« in v svoji pripombi omenja ime in zasluge osebe, ki je bilo uporabljeno pred tem na tem delu severne vpadnice v mesto.</w:t>
      </w:r>
    </w:p>
    <w:p w:rsidR="000A4D4C" w:rsidRPr="00BA0DFA" w:rsidRDefault="000A4D4C" w:rsidP="000A4D4C">
      <w:pPr>
        <w:pStyle w:val="Odstavekseznama"/>
        <w:jc w:val="both"/>
        <w:rPr>
          <w:b/>
          <w:sz w:val="22"/>
          <w:szCs w:val="22"/>
        </w:rPr>
      </w:pPr>
    </w:p>
    <w:p w:rsidR="000A4D4C" w:rsidRPr="00BA0DFA" w:rsidRDefault="000A4D4C" w:rsidP="000A4D4C">
      <w:pPr>
        <w:pStyle w:val="Odstavekseznama"/>
        <w:jc w:val="both"/>
        <w:rPr>
          <w:b/>
          <w:sz w:val="22"/>
          <w:szCs w:val="22"/>
        </w:rPr>
      </w:pPr>
      <w:r w:rsidRPr="00BA0DFA">
        <w:rPr>
          <w:b/>
          <w:sz w:val="22"/>
          <w:szCs w:val="22"/>
        </w:rPr>
        <w:t xml:space="preserve">ODGOVOR: </w:t>
      </w:r>
    </w:p>
    <w:p w:rsidR="000A4D4C" w:rsidRPr="00BA0DFA" w:rsidRDefault="000A4D4C" w:rsidP="000A4D4C">
      <w:pPr>
        <w:pStyle w:val="Odstavekseznama"/>
        <w:jc w:val="both"/>
        <w:rPr>
          <w:sz w:val="22"/>
          <w:szCs w:val="22"/>
        </w:rPr>
      </w:pPr>
      <w:r w:rsidRPr="00BA0DFA">
        <w:rPr>
          <w:sz w:val="22"/>
          <w:szCs w:val="22"/>
        </w:rPr>
        <w:t>Pripomba s soglasjem je vzeta na znanje.</w:t>
      </w:r>
    </w:p>
    <w:p w:rsidR="000A4D4C" w:rsidRPr="00BA0DFA" w:rsidRDefault="000A4D4C" w:rsidP="000A4D4C">
      <w:pPr>
        <w:pStyle w:val="Odstavekseznama"/>
        <w:jc w:val="both"/>
        <w:rPr>
          <w:sz w:val="22"/>
          <w:szCs w:val="22"/>
        </w:rPr>
      </w:pPr>
    </w:p>
    <w:p w:rsidR="000A4D4C" w:rsidRPr="00BA0DFA" w:rsidRDefault="000A4D4C" w:rsidP="000A4D4C">
      <w:pPr>
        <w:pStyle w:val="Odstavekseznama"/>
        <w:jc w:val="both"/>
        <w:rPr>
          <w:sz w:val="22"/>
          <w:szCs w:val="22"/>
        </w:rPr>
      </w:pPr>
    </w:p>
    <w:p w:rsidR="000A4D4C" w:rsidRPr="00BA0DFA" w:rsidRDefault="000A4D4C" w:rsidP="000A4D4C">
      <w:pPr>
        <w:pStyle w:val="Odstavekseznama"/>
        <w:numPr>
          <w:ilvl w:val="0"/>
          <w:numId w:val="27"/>
        </w:numPr>
        <w:jc w:val="both"/>
        <w:rPr>
          <w:b/>
          <w:bCs/>
          <w:sz w:val="22"/>
          <w:szCs w:val="22"/>
        </w:rPr>
      </w:pPr>
      <w:r w:rsidRPr="00BA0DFA">
        <w:rPr>
          <w:b/>
          <w:bCs/>
          <w:sz w:val="22"/>
          <w:szCs w:val="22"/>
        </w:rPr>
        <w:t>Občan P. R. predlaga, da se neimenovani del severne vpadnice, po tem predlogu »podaljšek Štajerske ceste« do krožišča Žale, poimenuje kot Cesta Komandanta Staneta Rozmana.</w:t>
      </w:r>
    </w:p>
    <w:p w:rsidR="000A4D4C" w:rsidRPr="00BA0DFA" w:rsidRDefault="000A4D4C" w:rsidP="000A4D4C">
      <w:pPr>
        <w:pStyle w:val="Odstavekseznama"/>
        <w:jc w:val="both"/>
        <w:rPr>
          <w:bCs/>
          <w:sz w:val="22"/>
          <w:szCs w:val="22"/>
        </w:rPr>
      </w:pPr>
    </w:p>
    <w:p w:rsidR="000A4D4C" w:rsidRPr="00BA0DFA" w:rsidRDefault="000A4D4C" w:rsidP="000A4D4C">
      <w:pPr>
        <w:pStyle w:val="Odstavekseznama"/>
        <w:jc w:val="both"/>
        <w:rPr>
          <w:sz w:val="22"/>
          <w:szCs w:val="22"/>
        </w:rPr>
      </w:pPr>
      <w:r w:rsidRPr="00BA0DFA">
        <w:rPr>
          <w:b/>
          <w:sz w:val="22"/>
          <w:szCs w:val="22"/>
        </w:rPr>
        <w:t>ODGOVOR</w:t>
      </w:r>
      <w:r w:rsidRPr="00BA0DFA">
        <w:rPr>
          <w:sz w:val="22"/>
          <w:szCs w:val="22"/>
        </w:rPr>
        <w:t>.:</w:t>
      </w:r>
    </w:p>
    <w:p w:rsidR="000A4D4C" w:rsidRPr="00BA0DFA" w:rsidRDefault="000A4D4C" w:rsidP="000A4D4C">
      <w:pPr>
        <w:pStyle w:val="Odstavekseznama"/>
        <w:jc w:val="both"/>
        <w:rPr>
          <w:sz w:val="22"/>
          <w:szCs w:val="22"/>
        </w:rPr>
      </w:pPr>
      <w:r w:rsidRPr="00BA0DFA">
        <w:rPr>
          <w:sz w:val="22"/>
          <w:szCs w:val="22"/>
        </w:rPr>
        <w:t>Pripomba ne more biti upoštevana, komisija stoji na stališču, da mora biti poimenovana  severna vpadnica v celoti na svojem delu do krožišča Žale, s tem tudi podpira strokovno stališče, o enoznačnem načinu označevanja vseh glavnih vpadnic v mesto Ljubljana. Poimenovanje po Francu Rozmanu - Stanetu je že uporabljeno v središču mesta Ljubljane, Rozmanova ulica je poimenovana že od leta 1952.</w:t>
      </w:r>
    </w:p>
    <w:p w:rsidR="000A4D4C" w:rsidRPr="00BA0DFA" w:rsidRDefault="000A4D4C" w:rsidP="000A4D4C">
      <w:pPr>
        <w:pStyle w:val="Odstavekseznama"/>
        <w:jc w:val="both"/>
        <w:rPr>
          <w:sz w:val="22"/>
          <w:szCs w:val="22"/>
        </w:rPr>
      </w:pPr>
    </w:p>
    <w:p w:rsidR="000A4D4C" w:rsidRPr="00BA0DFA" w:rsidRDefault="000A4D4C" w:rsidP="000A4D4C">
      <w:pPr>
        <w:pStyle w:val="Odstavekseznama"/>
        <w:jc w:val="both"/>
        <w:rPr>
          <w:b/>
          <w:sz w:val="22"/>
          <w:szCs w:val="22"/>
        </w:rPr>
      </w:pPr>
      <w:r w:rsidRPr="00BA0DFA">
        <w:rPr>
          <w:b/>
          <w:sz w:val="22"/>
          <w:szCs w:val="22"/>
        </w:rPr>
        <w:t>3. STALIŠČE</w:t>
      </w:r>
    </w:p>
    <w:p w:rsidR="000A4D4C" w:rsidRPr="00BA0DFA" w:rsidRDefault="000A4D4C" w:rsidP="000A4D4C">
      <w:pPr>
        <w:pStyle w:val="Odstavekseznama"/>
        <w:jc w:val="both"/>
        <w:rPr>
          <w:b/>
          <w:sz w:val="22"/>
          <w:szCs w:val="22"/>
        </w:rPr>
      </w:pPr>
      <w:r w:rsidRPr="00BA0DFA">
        <w:rPr>
          <w:b/>
          <w:sz w:val="22"/>
          <w:szCs w:val="22"/>
        </w:rPr>
        <w:t>Predlog za poimenovanje po Francu Rozmanu - Stanetu je že uporabljeno v središču mesta Ljubljane, Rozmanova ulica je poimenovana  že od leta 1952 in ga komisija ne podpira kot še eno poimenovanje tega dela severne vpadnice po isti osebnosti.</w:t>
      </w:r>
    </w:p>
    <w:p w:rsidR="000A4D4C" w:rsidRPr="00BA0DFA" w:rsidRDefault="000A4D4C" w:rsidP="000A4D4C">
      <w:pPr>
        <w:pStyle w:val="Odstavekseznama"/>
        <w:jc w:val="both"/>
        <w:rPr>
          <w:b/>
          <w:sz w:val="22"/>
          <w:szCs w:val="22"/>
        </w:rPr>
      </w:pPr>
    </w:p>
    <w:p w:rsidR="000A4D4C" w:rsidRPr="00BA0DFA" w:rsidRDefault="000A4D4C" w:rsidP="000A4D4C">
      <w:pPr>
        <w:pStyle w:val="Odstavekseznama"/>
        <w:jc w:val="both"/>
        <w:rPr>
          <w:b/>
          <w:sz w:val="22"/>
          <w:szCs w:val="22"/>
        </w:rPr>
      </w:pPr>
    </w:p>
    <w:p w:rsidR="000A4D4C" w:rsidRPr="00BA0DFA" w:rsidRDefault="000A4D4C" w:rsidP="000A4D4C">
      <w:pPr>
        <w:pStyle w:val="Odstavekseznama"/>
        <w:numPr>
          <w:ilvl w:val="0"/>
          <w:numId w:val="27"/>
        </w:numPr>
        <w:jc w:val="both"/>
        <w:rPr>
          <w:b/>
          <w:bCs/>
          <w:sz w:val="22"/>
          <w:szCs w:val="22"/>
        </w:rPr>
      </w:pPr>
      <w:r w:rsidRPr="00BA0DFA">
        <w:rPr>
          <w:b/>
          <w:bCs/>
          <w:sz w:val="22"/>
          <w:szCs w:val="22"/>
        </w:rPr>
        <w:t>Občanka H. R.  predlaga, da se neimenovani del severne vpadnice, po tem predlogu »podaljšek Štajerske ceste« do krožišča Žale, poimenuje kot Cesta Toneta Pavčka.</w:t>
      </w:r>
    </w:p>
    <w:p w:rsidR="000A4D4C" w:rsidRPr="00BA0DFA" w:rsidRDefault="000A4D4C" w:rsidP="000A4D4C">
      <w:pPr>
        <w:pStyle w:val="Odstavekseznama"/>
        <w:jc w:val="both"/>
        <w:rPr>
          <w:bCs/>
          <w:sz w:val="22"/>
          <w:szCs w:val="22"/>
        </w:rPr>
      </w:pPr>
    </w:p>
    <w:p w:rsidR="000A4D4C" w:rsidRPr="00BA0DFA" w:rsidRDefault="000A4D4C" w:rsidP="000A4D4C">
      <w:pPr>
        <w:pStyle w:val="Odstavekseznama"/>
        <w:jc w:val="both"/>
        <w:rPr>
          <w:sz w:val="22"/>
          <w:szCs w:val="22"/>
        </w:rPr>
      </w:pPr>
      <w:r w:rsidRPr="00BA0DFA">
        <w:rPr>
          <w:b/>
          <w:sz w:val="22"/>
          <w:szCs w:val="22"/>
        </w:rPr>
        <w:t>ODGOVOR</w:t>
      </w:r>
      <w:r w:rsidRPr="00BA0DFA">
        <w:rPr>
          <w:sz w:val="22"/>
          <w:szCs w:val="22"/>
        </w:rPr>
        <w:t>.:</w:t>
      </w:r>
    </w:p>
    <w:p w:rsidR="000A4D4C" w:rsidRPr="00BA0DFA" w:rsidRDefault="000A4D4C" w:rsidP="000A4D4C">
      <w:pPr>
        <w:pStyle w:val="Odstavekseznama"/>
        <w:jc w:val="both"/>
        <w:rPr>
          <w:sz w:val="22"/>
          <w:szCs w:val="22"/>
        </w:rPr>
      </w:pPr>
      <w:r w:rsidRPr="00BA0DFA">
        <w:rPr>
          <w:sz w:val="22"/>
          <w:szCs w:val="22"/>
        </w:rPr>
        <w:t xml:space="preserve">Pripomba ne more biti upoštevana, komisija stoji na stališču, da mora biti poimenovana  severna vpadnica v celoti na svojem delu do krožišča Žale, s tem tudi podpira strokovno stališče, o enoznačnem načinu označevanja vseh glavnih vpadnic v mesto Ljubljana. </w:t>
      </w:r>
    </w:p>
    <w:p w:rsidR="000A4D4C" w:rsidRPr="00BA0DFA" w:rsidRDefault="000A4D4C" w:rsidP="000A4D4C">
      <w:pPr>
        <w:pStyle w:val="Odstavekseznama"/>
        <w:jc w:val="both"/>
        <w:rPr>
          <w:b/>
          <w:sz w:val="22"/>
          <w:szCs w:val="22"/>
        </w:rPr>
      </w:pPr>
    </w:p>
    <w:p w:rsidR="000A4D4C" w:rsidRPr="00BA0DFA" w:rsidRDefault="000A4D4C" w:rsidP="000A4D4C">
      <w:pPr>
        <w:pStyle w:val="Odstavekseznama"/>
        <w:jc w:val="both"/>
        <w:rPr>
          <w:b/>
          <w:sz w:val="22"/>
          <w:szCs w:val="22"/>
        </w:rPr>
      </w:pPr>
      <w:r w:rsidRPr="00BA0DFA">
        <w:rPr>
          <w:b/>
          <w:sz w:val="22"/>
          <w:szCs w:val="22"/>
        </w:rPr>
        <w:t>4. STALIŠČE</w:t>
      </w:r>
    </w:p>
    <w:p w:rsidR="000A4D4C" w:rsidRPr="00BA0DFA" w:rsidRDefault="000A4D4C" w:rsidP="000A4D4C">
      <w:pPr>
        <w:pStyle w:val="Odstavekseznama"/>
        <w:jc w:val="both"/>
        <w:rPr>
          <w:b/>
          <w:sz w:val="22"/>
          <w:szCs w:val="22"/>
        </w:rPr>
      </w:pPr>
      <w:r w:rsidRPr="00BA0DFA">
        <w:rPr>
          <w:b/>
          <w:sz w:val="22"/>
          <w:szCs w:val="22"/>
        </w:rPr>
        <w:t>Predlog za poimenovanje po Tonetu Pavčku je že v naboru imen za uporabo za poimenovanje primerne ulice v mestu Ljubljana.</w:t>
      </w:r>
    </w:p>
    <w:p w:rsidR="000A4D4C" w:rsidRPr="00BA0DFA" w:rsidRDefault="000A4D4C" w:rsidP="000A4D4C">
      <w:pPr>
        <w:pStyle w:val="Odstavekseznama"/>
        <w:jc w:val="both"/>
        <w:rPr>
          <w:b/>
          <w:sz w:val="22"/>
          <w:szCs w:val="22"/>
        </w:rPr>
      </w:pPr>
    </w:p>
    <w:p w:rsidR="000A4D4C" w:rsidRPr="00BA0DFA" w:rsidRDefault="000A4D4C" w:rsidP="000A4D4C">
      <w:pPr>
        <w:pStyle w:val="Odstavekseznama"/>
        <w:jc w:val="both"/>
        <w:rPr>
          <w:b/>
          <w:sz w:val="22"/>
          <w:szCs w:val="22"/>
        </w:rPr>
      </w:pPr>
    </w:p>
    <w:p w:rsidR="000A4D4C" w:rsidRPr="00BA0DFA" w:rsidRDefault="000A4D4C" w:rsidP="000A4D4C">
      <w:pPr>
        <w:pStyle w:val="Odstavekseznama"/>
        <w:numPr>
          <w:ilvl w:val="0"/>
          <w:numId w:val="27"/>
        </w:numPr>
        <w:jc w:val="both"/>
        <w:rPr>
          <w:b/>
          <w:bCs/>
          <w:sz w:val="22"/>
          <w:szCs w:val="22"/>
        </w:rPr>
      </w:pPr>
      <w:r w:rsidRPr="00BA0DFA">
        <w:rPr>
          <w:b/>
          <w:bCs/>
          <w:sz w:val="22"/>
          <w:szCs w:val="22"/>
        </w:rPr>
        <w:t>Občan B. H.  predlaga, da se neimenovani del severne vpadnice, po tem predlogu »podaljšek Štajerske ceste« do krožišča Žale, poimenuje kot Avenija NOB.</w:t>
      </w:r>
    </w:p>
    <w:p w:rsidR="000A4D4C" w:rsidRPr="00BA0DFA" w:rsidRDefault="000A4D4C" w:rsidP="000A4D4C">
      <w:pPr>
        <w:pStyle w:val="Odstavekseznama"/>
        <w:jc w:val="both"/>
        <w:rPr>
          <w:bCs/>
          <w:sz w:val="22"/>
          <w:szCs w:val="22"/>
        </w:rPr>
      </w:pPr>
    </w:p>
    <w:p w:rsidR="000A4D4C" w:rsidRPr="00BA0DFA" w:rsidRDefault="000A4D4C" w:rsidP="000A4D4C">
      <w:pPr>
        <w:pStyle w:val="Odstavekseznama"/>
        <w:jc w:val="both"/>
        <w:rPr>
          <w:sz w:val="22"/>
          <w:szCs w:val="22"/>
        </w:rPr>
      </w:pPr>
      <w:r w:rsidRPr="00BA0DFA">
        <w:rPr>
          <w:b/>
          <w:sz w:val="22"/>
          <w:szCs w:val="22"/>
        </w:rPr>
        <w:t>ODGOVOR</w:t>
      </w:r>
      <w:r w:rsidRPr="00BA0DFA">
        <w:rPr>
          <w:sz w:val="22"/>
          <w:szCs w:val="22"/>
        </w:rPr>
        <w:t>.:</w:t>
      </w:r>
    </w:p>
    <w:p w:rsidR="000A4D4C" w:rsidRPr="00BA0DFA" w:rsidRDefault="000A4D4C" w:rsidP="000A4D4C">
      <w:pPr>
        <w:pStyle w:val="Odstavekseznama"/>
        <w:jc w:val="both"/>
        <w:rPr>
          <w:sz w:val="22"/>
          <w:szCs w:val="22"/>
        </w:rPr>
      </w:pPr>
      <w:r w:rsidRPr="00BA0DFA">
        <w:rPr>
          <w:sz w:val="22"/>
          <w:szCs w:val="22"/>
        </w:rPr>
        <w:t xml:space="preserve">Pripomba ne more biti upoštevana, komisija stoji na stališču, da mora biti poimenovana  severna vpadnica v celoti na svojem delu do krožišča Žale, s tem tudi podpira strokovno stališče, o enoznačnem načinu označevanja vseh glavnih vpadnic v mesto Ljubljana. </w:t>
      </w:r>
    </w:p>
    <w:p w:rsidR="000A4D4C" w:rsidRPr="00BA0DFA" w:rsidRDefault="000A4D4C" w:rsidP="000A4D4C">
      <w:pPr>
        <w:pStyle w:val="Odstavekseznama"/>
        <w:jc w:val="both"/>
        <w:rPr>
          <w:b/>
          <w:sz w:val="22"/>
          <w:szCs w:val="22"/>
        </w:rPr>
      </w:pPr>
    </w:p>
    <w:p w:rsidR="000A4D4C" w:rsidRPr="00BA0DFA" w:rsidRDefault="000A4D4C" w:rsidP="000A4D4C">
      <w:pPr>
        <w:pStyle w:val="Odstavekseznama"/>
        <w:jc w:val="both"/>
        <w:rPr>
          <w:b/>
          <w:sz w:val="22"/>
          <w:szCs w:val="22"/>
        </w:rPr>
      </w:pPr>
      <w:r w:rsidRPr="00BA0DFA">
        <w:rPr>
          <w:b/>
          <w:sz w:val="22"/>
          <w:szCs w:val="22"/>
        </w:rPr>
        <w:t>4. STALIŠČE</w:t>
      </w:r>
    </w:p>
    <w:p w:rsidR="000A4D4C" w:rsidRPr="00BA0DFA" w:rsidRDefault="000A4D4C" w:rsidP="000A4D4C">
      <w:pPr>
        <w:pStyle w:val="Odstavekseznama"/>
        <w:jc w:val="both"/>
        <w:rPr>
          <w:b/>
          <w:sz w:val="22"/>
          <w:szCs w:val="22"/>
        </w:rPr>
      </w:pPr>
      <w:r w:rsidRPr="00BA0DFA">
        <w:rPr>
          <w:b/>
          <w:sz w:val="22"/>
          <w:szCs w:val="22"/>
        </w:rPr>
        <w:t>Predlog za poimenovanje tega neimenovanega dela severne vpadnice kot Avenija NOB je lahko v naboru komisije za poimenovanje primerne ulice v mestu Ljubljana.</w:t>
      </w:r>
    </w:p>
    <w:p w:rsidR="000A4D4C" w:rsidRPr="00BA0DFA" w:rsidRDefault="000A4D4C" w:rsidP="000A4D4C">
      <w:pPr>
        <w:pStyle w:val="Odstavekseznama"/>
        <w:jc w:val="both"/>
        <w:rPr>
          <w:b/>
          <w:sz w:val="22"/>
          <w:szCs w:val="22"/>
        </w:rPr>
      </w:pPr>
    </w:p>
    <w:p w:rsidR="000A4D4C" w:rsidRPr="00BA0DFA" w:rsidRDefault="000A4D4C" w:rsidP="000A4D4C">
      <w:pPr>
        <w:pStyle w:val="Odstavekseznama"/>
        <w:jc w:val="both"/>
        <w:rPr>
          <w:b/>
          <w:sz w:val="22"/>
          <w:szCs w:val="22"/>
        </w:rPr>
      </w:pPr>
    </w:p>
    <w:p w:rsidR="000A4D4C" w:rsidRPr="00BA0DFA" w:rsidRDefault="000A4D4C" w:rsidP="000A4D4C">
      <w:pPr>
        <w:pStyle w:val="Odstavekseznama"/>
        <w:numPr>
          <w:ilvl w:val="0"/>
          <w:numId w:val="27"/>
        </w:numPr>
        <w:jc w:val="both"/>
        <w:rPr>
          <w:b/>
          <w:bCs/>
          <w:sz w:val="22"/>
          <w:szCs w:val="22"/>
        </w:rPr>
      </w:pPr>
      <w:r w:rsidRPr="00BA0DFA">
        <w:rPr>
          <w:b/>
          <w:bCs/>
          <w:sz w:val="22"/>
          <w:szCs w:val="22"/>
        </w:rPr>
        <w:t>Občanka M. D.  predlaga, da se neimenovani del severne vpadnice, po tem predlogu »podaljšek Štajerske ceste« do krožišča Žale, poimenuje kot Ulica JBTZ. V sporočilu je napisala, da bo posredovala tudi obrazložitev, vendar ta ni prispela.</w:t>
      </w:r>
    </w:p>
    <w:p w:rsidR="000A4D4C" w:rsidRPr="00BA0DFA" w:rsidRDefault="000A4D4C" w:rsidP="000A4D4C">
      <w:pPr>
        <w:pStyle w:val="Odstavekseznama"/>
        <w:jc w:val="both"/>
        <w:rPr>
          <w:bCs/>
          <w:sz w:val="22"/>
          <w:szCs w:val="22"/>
        </w:rPr>
      </w:pPr>
    </w:p>
    <w:p w:rsidR="000A4D4C" w:rsidRPr="00BA0DFA" w:rsidRDefault="000A4D4C" w:rsidP="000A4D4C">
      <w:pPr>
        <w:pStyle w:val="Odstavekseznama"/>
        <w:jc w:val="both"/>
        <w:rPr>
          <w:sz w:val="22"/>
          <w:szCs w:val="22"/>
        </w:rPr>
      </w:pPr>
      <w:r w:rsidRPr="00BA0DFA">
        <w:rPr>
          <w:b/>
          <w:sz w:val="22"/>
          <w:szCs w:val="22"/>
        </w:rPr>
        <w:t>ODGOVOR</w:t>
      </w:r>
      <w:r w:rsidRPr="00BA0DFA">
        <w:rPr>
          <w:sz w:val="22"/>
          <w:szCs w:val="22"/>
        </w:rPr>
        <w:t>.:</w:t>
      </w:r>
    </w:p>
    <w:p w:rsidR="000A4D4C" w:rsidRPr="00BA0DFA" w:rsidRDefault="000A4D4C" w:rsidP="000A4D4C">
      <w:pPr>
        <w:pStyle w:val="Odstavekseznama"/>
        <w:jc w:val="both"/>
        <w:rPr>
          <w:sz w:val="22"/>
          <w:szCs w:val="22"/>
        </w:rPr>
      </w:pPr>
      <w:r w:rsidRPr="00BA0DFA">
        <w:rPr>
          <w:sz w:val="22"/>
          <w:szCs w:val="22"/>
        </w:rPr>
        <w:t xml:space="preserve">Pripomba ne more biti upoštevana, komisija stoji na stališču, da mora biti poimenovana  severna vpadnica v celoti na svojem delu do krožišča Žale, s tem tudi podpira strokovno stališče, o enoznačnem načinu označevanja vseh glavnih vpadnic v mesto Ljubljana. </w:t>
      </w:r>
    </w:p>
    <w:p w:rsidR="000A4D4C" w:rsidRPr="00BA0DFA" w:rsidRDefault="000A4D4C" w:rsidP="000A4D4C">
      <w:pPr>
        <w:pStyle w:val="Odstavekseznama"/>
        <w:jc w:val="both"/>
        <w:rPr>
          <w:b/>
          <w:sz w:val="22"/>
          <w:szCs w:val="22"/>
        </w:rPr>
      </w:pPr>
    </w:p>
    <w:p w:rsidR="000A4D4C" w:rsidRPr="00BA0DFA" w:rsidRDefault="000A4D4C" w:rsidP="000A4D4C">
      <w:pPr>
        <w:pStyle w:val="Odstavekseznama"/>
        <w:jc w:val="both"/>
        <w:rPr>
          <w:b/>
          <w:sz w:val="22"/>
          <w:szCs w:val="22"/>
        </w:rPr>
      </w:pPr>
      <w:r w:rsidRPr="00BA0DFA">
        <w:rPr>
          <w:b/>
          <w:sz w:val="22"/>
          <w:szCs w:val="22"/>
        </w:rPr>
        <w:t>4. STALIŠČE</w:t>
      </w:r>
    </w:p>
    <w:p w:rsidR="000A4D4C" w:rsidRPr="00BA0DFA" w:rsidRDefault="000A4D4C" w:rsidP="000A4D4C">
      <w:pPr>
        <w:pStyle w:val="Odstavekseznama"/>
        <w:jc w:val="both"/>
        <w:rPr>
          <w:b/>
          <w:sz w:val="22"/>
          <w:szCs w:val="22"/>
        </w:rPr>
      </w:pPr>
      <w:r w:rsidRPr="00BA0DFA">
        <w:rPr>
          <w:b/>
          <w:sz w:val="22"/>
          <w:szCs w:val="22"/>
        </w:rPr>
        <w:t>Predlog za poimenovanje po predlogu občanke ni obrazložen, komisija ne podpira predloga.</w:t>
      </w:r>
    </w:p>
    <w:p w:rsidR="000A4D4C" w:rsidRPr="00BA0DFA" w:rsidRDefault="000A4D4C" w:rsidP="000A4D4C">
      <w:pPr>
        <w:pStyle w:val="Odstavekseznama"/>
        <w:jc w:val="both"/>
        <w:rPr>
          <w:b/>
          <w:sz w:val="22"/>
          <w:szCs w:val="22"/>
        </w:rPr>
      </w:pPr>
    </w:p>
    <w:p w:rsidR="000A4D4C" w:rsidRPr="00BA0DFA" w:rsidRDefault="000A4D4C" w:rsidP="000A4D4C">
      <w:pPr>
        <w:pStyle w:val="Odstavekseznama"/>
        <w:jc w:val="both"/>
        <w:rPr>
          <w:sz w:val="22"/>
          <w:szCs w:val="22"/>
        </w:rPr>
      </w:pPr>
    </w:p>
    <w:p w:rsidR="000A4D4C" w:rsidRPr="00BA0DFA" w:rsidRDefault="000A4D4C" w:rsidP="000A4D4C">
      <w:pPr>
        <w:pStyle w:val="Odstavekseznama"/>
        <w:numPr>
          <w:ilvl w:val="0"/>
          <w:numId w:val="27"/>
        </w:numPr>
        <w:jc w:val="both"/>
        <w:rPr>
          <w:bCs/>
          <w:sz w:val="22"/>
          <w:szCs w:val="22"/>
        </w:rPr>
      </w:pPr>
      <w:r w:rsidRPr="00BA0DFA">
        <w:rPr>
          <w:b/>
          <w:bCs/>
          <w:sz w:val="22"/>
          <w:szCs w:val="22"/>
        </w:rPr>
        <w:t xml:space="preserve"> Občan R. O. predlaga poimenovanje:</w:t>
      </w:r>
    </w:p>
    <w:p w:rsidR="000A4D4C" w:rsidRPr="00BA0DFA" w:rsidRDefault="000A4D4C" w:rsidP="000A4D4C">
      <w:pPr>
        <w:pStyle w:val="Odstavekseznama"/>
        <w:numPr>
          <w:ilvl w:val="1"/>
          <w:numId w:val="25"/>
        </w:numPr>
        <w:jc w:val="both"/>
        <w:rPr>
          <w:bCs/>
          <w:sz w:val="22"/>
          <w:szCs w:val="22"/>
        </w:rPr>
      </w:pPr>
      <w:r w:rsidRPr="00BA0DFA">
        <w:rPr>
          <w:bCs/>
          <w:sz w:val="22"/>
          <w:szCs w:val="22"/>
        </w:rPr>
        <w:t>Predlagani podaljšek Roške ceste naj bo poimenovan po kakšnem pomembnem Slovencu , saj jih je veliko, ki nimajo še obeležij. Predlaga imena: dr. Štefan Falež, dr. Andrej Bajuk, prof. Jože Peterlin, dr Janez Drnovšek in še mnogo drugih.</w:t>
      </w:r>
    </w:p>
    <w:p w:rsidR="000A4D4C" w:rsidRPr="00BA0DFA" w:rsidRDefault="000A4D4C" w:rsidP="000A4D4C">
      <w:pPr>
        <w:pStyle w:val="Odstavekseznama"/>
        <w:ind w:left="1440"/>
        <w:jc w:val="both"/>
        <w:rPr>
          <w:bCs/>
          <w:sz w:val="22"/>
          <w:szCs w:val="22"/>
        </w:rPr>
      </w:pPr>
    </w:p>
    <w:p w:rsidR="000A4D4C" w:rsidRPr="00BA0DFA" w:rsidRDefault="000A4D4C" w:rsidP="000A4D4C">
      <w:pPr>
        <w:pStyle w:val="Odstavekseznama"/>
        <w:jc w:val="both"/>
        <w:rPr>
          <w:sz w:val="22"/>
          <w:szCs w:val="22"/>
        </w:rPr>
      </w:pPr>
      <w:r w:rsidRPr="00BA0DFA">
        <w:rPr>
          <w:b/>
          <w:sz w:val="22"/>
          <w:szCs w:val="22"/>
        </w:rPr>
        <w:t>ODGOVOR</w:t>
      </w:r>
      <w:r w:rsidRPr="00BA0DFA">
        <w:rPr>
          <w:sz w:val="22"/>
          <w:szCs w:val="22"/>
        </w:rPr>
        <w:t>.:</w:t>
      </w:r>
    </w:p>
    <w:p w:rsidR="000A4D4C" w:rsidRPr="00BA0DFA" w:rsidRDefault="000A4D4C" w:rsidP="000A4D4C">
      <w:pPr>
        <w:pStyle w:val="Odstavekseznama"/>
        <w:jc w:val="both"/>
        <w:rPr>
          <w:sz w:val="22"/>
          <w:szCs w:val="22"/>
        </w:rPr>
      </w:pPr>
      <w:r w:rsidRPr="00BA0DFA">
        <w:rPr>
          <w:sz w:val="22"/>
          <w:szCs w:val="22"/>
        </w:rPr>
        <w:t xml:space="preserve">Pripomba ne more biti upoštevana, komisija stoji na stališču, da mora biti podaljšek Roške ceste v povezavi z cestno mrežo vezan neposredno na </w:t>
      </w:r>
      <w:proofErr w:type="spellStart"/>
      <w:r w:rsidRPr="00BA0DFA">
        <w:rPr>
          <w:sz w:val="22"/>
          <w:szCs w:val="22"/>
        </w:rPr>
        <w:t>Hrvatski</w:t>
      </w:r>
      <w:proofErr w:type="spellEnd"/>
      <w:r w:rsidRPr="00BA0DFA">
        <w:rPr>
          <w:sz w:val="22"/>
          <w:szCs w:val="22"/>
        </w:rPr>
        <w:t xml:space="preserve"> trg in Njegoševo cesto, s tem se tudi podpira strokovno stališče, o enoznačnem načinu označevanja vseh glavnih vpadnic in cestnih povezav v mestu Ljubljana.</w:t>
      </w:r>
    </w:p>
    <w:p w:rsidR="000A4D4C" w:rsidRPr="00BA0DFA" w:rsidRDefault="000A4D4C" w:rsidP="000A4D4C">
      <w:pPr>
        <w:pStyle w:val="Odstavekseznama"/>
        <w:jc w:val="both"/>
        <w:rPr>
          <w:b/>
          <w:sz w:val="22"/>
          <w:szCs w:val="22"/>
        </w:rPr>
      </w:pPr>
    </w:p>
    <w:p w:rsidR="000A4D4C" w:rsidRPr="00BA0DFA" w:rsidRDefault="000A4D4C" w:rsidP="000A4D4C">
      <w:pPr>
        <w:pStyle w:val="Odstavekseznama"/>
        <w:jc w:val="both"/>
        <w:rPr>
          <w:b/>
          <w:sz w:val="22"/>
          <w:szCs w:val="22"/>
        </w:rPr>
      </w:pPr>
      <w:r w:rsidRPr="00BA0DFA">
        <w:rPr>
          <w:b/>
          <w:sz w:val="22"/>
          <w:szCs w:val="22"/>
        </w:rPr>
        <w:t>4. STALIŠČE</w:t>
      </w:r>
    </w:p>
    <w:p w:rsidR="000A4D4C" w:rsidRPr="00BA0DFA" w:rsidRDefault="000A4D4C" w:rsidP="000A4D4C">
      <w:pPr>
        <w:pStyle w:val="Odstavekseznama"/>
        <w:jc w:val="both"/>
        <w:rPr>
          <w:b/>
          <w:sz w:val="22"/>
          <w:szCs w:val="22"/>
        </w:rPr>
      </w:pPr>
      <w:r w:rsidRPr="00BA0DFA">
        <w:rPr>
          <w:b/>
          <w:sz w:val="22"/>
          <w:szCs w:val="22"/>
        </w:rPr>
        <w:t>Predlog za poimenovanje predlaganih pomembnih Slovencev je predmet ločenega postopka in nabora imen za uporabo za poimenovanje primerne ulice v mestu Ljubljana na drugih ulicah v MOL.</w:t>
      </w:r>
    </w:p>
    <w:p w:rsidR="000A4D4C" w:rsidRPr="00BA0DFA" w:rsidRDefault="000A4D4C" w:rsidP="000A4D4C">
      <w:pPr>
        <w:pStyle w:val="Odstavekseznama"/>
        <w:jc w:val="both"/>
        <w:rPr>
          <w:b/>
          <w:sz w:val="22"/>
          <w:szCs w:val="22"/>
        </w:rPr>
      </w:pPr>
    </w:p>
    <w:p w:rsidR="000A4D4C" w:rsidRPr="00BA0DFA" w:rsidRDefault="000A4D4C" w:rsidP="00BA0DFA">
      <w:pPr>
        <w:ind w:left="720"/>
        <w:jc w:val="both"/>
        <w:rPr>
          <w:b/>
          <w:sz w:val="22"/>
          <w:szCs w:val="22"/>
        </w:rPr>
      </w:pPr>
    </w:p>
    <w:p w:rsidR="000A4D4C" w:rsidRPr="00BA0DFA" w:rsidRDefault="000A4D4C" w:rsidP="000A4D4C">
      <w:pPr>
        <w:pStyle w:val="Odstavekseznama"/>
        <w:numPr>
          <w:ilvl w:val="0"/>
          <w:numId w:val="27"/>
        </w:numPr>
        <w:jc w:val="both"/>
        <w:rPr>
          <w:bCs/>
          <w:sz w:val="22"/>
          <w:szCs w:val="22"/>
        </w:rPr>
      </w:pPr>
      <w:r w:rsidRPr="00BA0DFA">
        <w:rPr>
          <w:b/>
          <w:bCs/>
          <w:sz w:val="22"/>
          <w:szCs w:val="22"/>
        </w:rPr>
        <w:t>Svetnik Gregor Istenič je na 17.</w:t>
      </w:r>
      <w:r w:rsidR="00424F13">
        <w:rPr>
          <w:b/>
          <w:bCs/>
          <w:sz w:val="22"/>
          <w:szCs w:val="22"/>
        </w:rPr>
        <w:t xml:space="preserve"> </w:t>
      </w:r>
      <w:r w:rsidRPr="00BA0DFA">
        <w:rPr>
          <w:b/>
          <w:bCs/>
          <w:sz w:val="22"/>
          <w:szCs w:val="22"/>
        </w:rPr>
        <w:t xml:space="preserve">seji MS MOL izrazil pripombo Svetniške skupine socialnih demokratov: </w:t>
      </w:r>
    </w:p>
    <w:p w:rsidR="000A4D4C" w:rsidRPr="00BA0DFA" w:rsidRDefault="000A4D4C" w:rsidP="000A4D4C">
      <w:pPr>
        <w:pStyle w:val="Odstavekseznama"/>
        <w:jc w:val="both"/>
        <w:rPr>
          <w:bCs/>
          <w:sz w:val="22"/>
          <w:szCs w:val="22"/>
        </w:rPr>
      </w:pPr>
    </w:p>
    <w:p w:rsidR="000A4D4C" w:rsidRPr="00BA0DFA" w:rsidRDefault="000A4D4C" w:rsidP="000A4D4C">
      <w:pPr>
        <w:pStyle w:val="Odstavekseznama"/>
        <w:ind w:left="1440"/>
        <w:jc w:val="both"/>
        <w:rPr>
          <w:bCs/>
          <w:sz w:val="22"/>
          <w:szCs w:val="22"/>
        </w:rPr>
      </w:pPr>
      <w:r w:rsidRPr="00BA0DFA">
        <w:rPr>
          <w:bCs/>
          <w:sz w:val="22"/>
          <w:szCs w:val="22"/>
        </w:rPr>
        <w:t>Svetniška skupina SD predlaga, da se bivša Titova cesta, ki ne sme biti več Titova cesta, katere je zdaj predlog, da se bo preimenovala v Štajersko cesto, poimenuje oz preimenuje po narodnem heroju Francu Rozmanu Stanetu.</w:t>
      </w:r>
    </w:p>
    <w:p w:rsidR="000A4D4C" w:rsidRPr="00BA0DFA" w:rsidRDefault="000A4D4C" w:rsidP="000A4D4C">
      <w:pPr>
        <w:pStyle w:val="Odstavekseznama"/>
        <w:ind w:left="1440"/>
        <w:jc w:val="both"/>
        <w:rPr>
          <w:bCs/>
          <w:sz w:val="22"/>
          <w:szCs w:val="22"/>
        </w:rPr>
      </w:pPr>
    </w:p>
    <w:p w:rsidR="000A4D4C" w:rsidRPr="00BA0DFA" w:rsidRDefault="000A4D4C" w:rsidP="000A4D4C">
      <w:pPr>
        <w:pStyle w:val="Odstavekseznama"/>
        <w:jc w:val="both"/>
        <w:rPr>
          <w:sz w:val="22"/>
          <w:szCs w:val="22"/>
        </w:rPr>
      </w:pPr>
      <w:r w:rsidRPr="00BA0DFA">
        <w:rPr>
          <w:b/>
          <w:sz w:val="22"/>
          <w:szCs w:val="22"/>
        </w:rPr>
        <w:t>ODGOVOR</w:t>
      </w:r>
      <w:r w:rsidRPr="00BA0DFA">
        <w:rPr>
          <w:sz w:val="22"/>
          <w:szCs w:val="22"/>
        </w:rPr>
        <w:t>.:</w:t>
      </w:r>
    </w:p>
    <w:p w:rsidR="000A4D4C" w:rsidRPr="00BA0DFA" w:rsidRDefault="000A4D4C" w:rsidP="000A4D4C">
      <w:pPr>
        <w:pStyle w:val="Odstavekseznama"/>
        <w:jc w:val="both"/>
        <w:rPr>
          <w:sz w:val="22"/>
          <w:szCs w:val="22"/>
        </w:rPr>
      </w:pPr>
      <w:r w:rsidRPr="00BA0DFA">
        <w:rPr>
          <w:sz w:val="22"/>
          <w:szCs w:val="22"/>
        </w:rPr>
        <w:t xml:space="preserve">Pripomba ne more biti upoštevana, komisija stoji na stališču, da mora biti poimenovana severna vpadnica v celoti na svojem delu do krožišča Žale, s tem tudi podpira strokovno stališče, o enoznačnem načinu označevanja vseh glavnih vpadnic v mesto Ljubljana. </w:t>
      </w:r>
    </w:p>
    <w:p w:rsidR="000A4D4C" w:rsidRPr="00BA0DFA" w:rsidRDefault="000A4D4C" w:rsidP="000A4D4C">
      <w:pPr>
        <w:pStyle w:val="Odstavekseznama"/>
        <w:jc w:val="both"/>
        <w:rPr>
          <w:b/>
          <w:sz w:val="22"/>
          <w:szCs w:val="22"/>
        </w:rPr>
      </w:pPr>
    </w:p>
    <w:p w:rsidR="000A4D4C" w:rsidRPr="00BA0DFA" w:rsidRDefault="000A4D4C" w:rsidP="000A4D4C">
      <w:pPr>
        <w:pStyle w:val="Odstavekseznama"/>
        <w:jc w:val="both"/>
        <w:rPr>
          <w:b/>
          <w:sz w:val="22"/>
          <w:szCs w:val="22"/>
        </w:rPr>
      </w:pPr>
    </w:p>
    <w:p w:rsidR="000A4D4C" w:rsidRPr="00BA0DFA" w:rsidRDefault="000A4D4C" w:rsidP="000A4D4C">
      <w:pPr>
        <w:pStyle w:val="Odstavekseznama"/>
        <w:jc w:val="both"/>
        <w:rPr>
          <w:b/>
          <w:sz w:val="22"/>
          <w:szCs w:val="22"/>
        </w:rPr>
      </w:pPr>
      <w:r w:rsidRPr="00BA0DFA">
        <w:rPr>
          <w:b/>
          <w:sz w:val="22"/>
          <w:szCs w:val="22"/>
        </w:rPr>
        <w:t>4. STALIŠČE</w:t>
      </w:r>
    </w:p>
    <w:p w:rsidR="000A4D4C" w:rsidRPr="00BA0DFA" w:rsidRDefault="000A4D4C" w:rsidP="000A4D4C">
      <w:pPr>
        <w:pStyle w:val="Odstavekseznama"/>
        <w:jc w:val="both"/>
        <w:rPr>
          <w:b/>
          <w:sz w:val="22"/>
          <w:szCs w:val="22"/>
        </w:rPr>
      </w:pPr>
      <w:r w:rsidRPr="00BA0DFA">
        <w:rPr>
          <w:b/>
          <w:sz w:val="22"/>
          <w:szCs w:val="22"/>
        </w:rPr>
        <w:t>Predlog za poimenovanje predlaganih pomembnih Slovencev je predmet ločenega postopka in nabora imen za uporabo za poimenovanje primerne ulice v mestu Ljubljana na drugih ulicah v MOL.</w:t>
      </w:r>
    </w:p>
    <w:p w:rsidR="000A4D4C" w:rsidRPr="00BA0DFA" w:rsidRDefault="000A4D4C" w:rsidP="000A4D4C">
      <w:pPr>
        <w:jc w:val="both"/>
        <w:rPr>
          <w:b/>
          <w:sz w:val="22"/>
          <w:szCs w:val="22"/>
        </w:rPr>
      </w:pPr>
    </w:p>
    <w:p w:rsidR="000A4D4C" w:rsidRPr="00BA0DFA" w:rsidRDefault="000A4D4C" w:rsidP="000A4D4C">
      <w:pPr>
        <w:jc w:val="both"/>
        <w:rPr>
          <w:b/>
          <w:sz w:val="22"/>
          <w:szCs w:val="22"/>
        </w:rPr>
      </w:pPr>
    </w:p>
    <w:p w:rsidR="000A4D4C" w:rsidRPr="00BA0DFA" w:rsidRDefault="000A4D4C" w:rsidP="000A4D4C">
      <w:pPr>
        <w:jc w:val="both"/>
        <w:rPr>
          <w:b/>
          <w:sz w:val="22"/>
          <w:szCs w:val="22"/>
        </w:rPr>
      </w:pPr>
    </w:p>
    <w:p w:rsidR="000A4D4C" w:rsidRPr="00424F13" w:rsidRDefault="000A4D4C" w:rsidP="000A4D4C">
      <w:pPr>
        <w:jc w:val="both"/>
        <w:rPr>
          <w:sz w:val="22"/>
          <w:szCs w:val="22"/>
        </w:rPr>
      </w:pPr>
      <w:r w:rsidRPr="00424F13">
        <w:rPr>
          <w:sz w:val="22"/>
          <w:szCs w:val="22"/>
        </w:rPr>
        <w:t>V Ljubljani  12.12.2012</w:t>
      </w:r>
    </w:p>
    <w:p w:rsidR="002A6D4F" w:rsidRPr="00BA0DFA" w:rsidRDefault="002A6D4F" w:rsidP="000A4D4C">
      <w:pPr>
        <w:rPr>
          <w:sz w:val="22"/>
          <w:szCs w:val="22"/>
        </w:rPr>
      </w:pPr>
    </w:p>
    <w:sectPr w:rsidR="002A6D4F" w:rsidRPr="00BA0DFA" w:rsidSect="00311644">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F13" w:rsidRDefault="00424F13">
      <w:r>
        <w:separator/>
      </w:r>
    </w:p>
  </w:endnote>
  <w:endnote w:type="continuationSeparator" w:id="0">
    <w:p w:rsidR="00424F13" w:rsidRDefault="00424F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F13" w:rsidRDefault="00424F13">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F13" w:rsidRDefault="00424F13" w:rsidP="00311644">
    <w:pPr>
      <w:ind w:left="-9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F13" w:rsidRDefault="00424F13">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F13" w:rsidRDefault="00424F13">
      <w:r>
        <w:separator/>
      </w:r>
    </w:p>
  </w:footnote>
  <w:footnote w:type="continuationSeparator" w:id="0">
    <w:p w:rsidR="00424F13" w:rsidRDefault="00424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F13" w:rsidRDefault="00424F13">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F13" w:rsidRDefault="00424F13" w:rsidP="00311644">
    <w:pPr>
      <w:ind w:left="-90" w:right="28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F13" w:rsidRPr="00246999" w:rsidRDefault="00424F13" w:rsidP="00311644">
    <w:pPr>
      <w:ind w:left="-1219"/>
    </w:pPr>
    <w:r>
      <w:rPr>
        <w:noProof/>
      </w:rPr>
      <w:drawing>
        <wp:inline distT="0" distB="0" distL="0" distR="0">
          <wp:extent cx="6350635" cy="828675"/>
          <wp:effectExtent l="19050" t="0" r="0" b="0"/>
          <wp:docPr id="1" name="Slika 1" descr="MS_komisija za poimenovanja nasel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komisija za poimenovanja naselij"/>
                  <pic:cNvPicPr>
                    <a:picLocks noChangeAspect="1" noChangeArrowheads="1"/>
                  </pic:cNvPicPr>
                </pic:nvPicPr>
                <pic:blipFill>
                  <a:blip r:embed="rId1"/>
                  <a:srcRect/>
                  <a:stretch>
                    <a:fillRect/>
                  </a:stretch>
                </pic:blipFill>
                <pic:spPr bwMode="auto">
                  <a:xfrm>
                    <a:off x="0" y="0"/>
                    <a:ext cx="6350635" cy="828675"/>
                  </a:xfrm>
                  <a:prstGeom prst="rect">
                    <a:avLst/>
                  </a:prstGeom>
                  <a:noFill/>
                  <a:ln w="9525">
                    <a:noFill/>
                    <a:miter lim="800000"/>
                    <a:headEnd/>
                    <a:tailEnd/>
                  </a:ln>
                </pic:spPr>
              </pic:pic>
            </a:graphicData>
          </a:graphic>
        </wp:inline>
      </w:drawing>
    </w:r>
    <w:r w:rsidRPr="00512DE9">
      <w:rPr>
        <w:szCs w:val="20"/>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B8D"/>
    <w:multiLevelType w:val="hybridMultilevel"/>
    <w:tmpl w:val="76EA8B78"/>
    <w:lvl w:ilvl="0" w:tplc="04240019">
      <w:start w:val="1"/>
      <w:numFmt w:val="lowerLetter"/>
      <w:lvlText w:val="%1."/>
      <w:lvlJc w:val="left"/>
      <w:pPr>
        <w:tabs>
          <w:tab w:val="num" w:pos="480"/>
        </w:tabs>
        <w:ind w:left="480" w:hanging="360"/>
      </w:pPr>
      <w:rPr>
        <w:rFonts w:hint="default"/>
      </w:rPr>
    </w:lvl>
    <w:lvl w:ilvl="1" w:tplc="0424000F">
      <w:start w:val="1"/>
      <w:numFmt w:val="decimal"/>
      <w:lvlText w:val="%2."/>
      <w:lvlJc w:val="left"/>
      <w:pPr>
        <w:tabs>
          <w:tab w:val="num" w:pos="1200"/>
        </w:tabs>
        <w:ind w:left="1200" w:hanging="360"/>
      </w:pPr>
      <w:rPr>
        <w:rFonts w:hint="default"/>
      </w:rPr>
    </w:lvl>
    <w:lvl w:ilvl="2" w:tplc="04240005" w:tentative="1">
      <w:start w:val="1"/>
      <w:numFmt w:val="bullet"/>
      <w:lvlText w:val=""/>
      <w:lvlJc w:val="left"/>
      <w:pPr>
        <w:tabs>
          <w:tab w:val="num" w:pos="1920"/>
        </w:tabs>
        <w:ind w:left="1920" w:hanging="360"/>
      </w:pPr>
      <w:rPr>
        <w:rFonts w:ascii="Wingdings" w:hAnsi="Wingdings" w:hint="default"/>
      </w:rPr>
    </w:lvl>
    <w:lvl w:ilvl="3" w:tplc="04240001" w:tentative="1">
      <w:start w:val="1"/>
      <w:numFmt w:val="bullet"/>
      <w:lvlText w:val=""/>
      <w:lvlJc w:val="left"/>
      <w:pPr>
        <w:tabs>
          <w:tab w:val="num" w:pos="2640"/>
        </w:tabs>
        <w:ind w:left="2640" w:hanging="360"/>
      </w:pPr>
      <w:rPr>
        <w:rFonts w:ascii="Symbol" w:hAnsi="Symbol" w:hint="default"/>
      </w:rPr>
    </w:lvl>
    <w:lvl w:ilvl="4" w:tplc="04240003" w:tentative="1">
      <w:start w:val="1"/>
      <w:numFmt w:val="bullet"/>
      <w:lvlText w:val="o"/>
      <w:lvlJc w:val="left"/>
      <w:pPr>
        <w:tabs>
          <w:tab w:val="num" w:pos="3360"/>
        </w:tabs>
        <w:ind w:left="3360" w:hanging="360"/>
      </w:pPr>
      <w:rPr>
        <w:rFonts w:ascii="Courier New" w:hAnsi="Courier New" w:cs="Courier New" w:hint="default"/>
      </w:rPr>
    </w:lvl>
    <w:lvl w:ilvl="5" w:tplc="04240005" w:tentative="1">
      <w:start w:val="1"/>
      <w:numFmt w:val="bullet"/>
      <w:lvlText w:val=""/>
      <w:lvlJc w:val="left"/>
      <w:pPr>
        <w:tabs>
          <w:tab w:val="num" w:pos="4080"/>
        </w:tabs>
        <w:ind w:left="4080" w:hanging="360"/>
      </w:pPr>
      <w:rPr>
        <w:rFonts w:ascii="Wingdings" w:hAnsi="Wingdings" w:hint="default"/>
      </w:rPr>
    </w:lvl>
    <w:lvl w:ilvl="6" w:tplc="04240001" w:tentative="1">
      <w:start w:val="1"/>
      <w:numFmt w:val="bullet"/>
      <w:lvlText w:val=""/>
      <w:lvlJc w:val="left"/>
      <w:pPr>
        <w:tabs>
          <w:tab w:val="num" w:pos="4800"/>
        </w:tabs>
        <w:ind w:left="4800" w:hanging="360"/>
      </w:pPr>
      <w:rPr>
        <w:rFonts w:ascii="Symbol" w:hAnsi="Symbol" w:hint="default"/>
      </w:rPr>
    </w:lvl>
    <w:lvl w:ilvl="7" w:tplc="04240003" w:tentative="1">
      <w:start w:val="1"/>
      <w:numFmt w:val="bullet"/>
      <w:lvlText w:val="o"/>
      <w:lvlJc w:val="left"/>
      <w:pPr>
        <w:tabs>
          <w:tab w:val="num" w:pos="5520"/>
        </w:tabs>
        <w:ind w:left="5520" w:hanging="360"/>
      </w:pPr>
      <w:rPr>
        <w:rFonts w:ascii="Courier New" w:hAnsi="Courier New" w:cs="Courier New" w:hint="default"/>
      </w:rPr>
    </w:lvl>
    <w:lvl w:ilvl="8" w:tplc="04240005" w:tentative="1">
      <w:start w:val="1"/>
      <w:numFmt w:val="bullet"/>
      <w:lvlText w:val=""/>
      <w:lvlJc w:val="left"/>
      <w:pPr>
        <w:tabs>
          <w:tab w:val="num" w:pos="6240"/>
        </w:tabs>
        <w:ind w:left="6240" w:hanging="360"/>
      </w:pPr>
      <w:rPr>
        <w:rFonts w:ascii="Wingdings" w:hAnsi="Wingdings" w:hint="default"/>
      </w:rPr>
    </w:lvl>
  </w:abstractNum>
  <w:abstractNum w:abstractNumId="1">
    <w:nsid w:val="045B5677"/>
    <w:multiLevelType w:val="hybridMultilevel"/>
    <w:tmpl w:val="CEBEE758"/>
    <w:lvl w:ilvl="0" w:tplc="5352E30C">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057B5F7C"/>
    <w:multiLevelType w:val="hybridMultilevel"/>
    <w:tmpl w:val="76EA8B78"/>
    <w:lvl w:ilvl="0" w:tplc="04240019">
      <w:start w:val="1"/>
      <w:numFmt w:val="lowerLetter"/>
      <w:lvlText w:val="%1."/>
      <w:lvlJc w:val="left"/>
      <w:pPr>
        <w:tabs>
          <w:tab w:val="num" w:pos="480"/>
        </w:tabs>
        <w:ind w:left="480" w:hanging="360"/>
      </w:pPr>
      <w:rPr>
        <w:rFonts w:hint="default"/>
      </w:rPr>
    </w:lvl>
    <w:lvl w:ilvl="1" w:tplc="0424000F">
      <w:start w:val="1"/>
      <w:numFmt w:val="decimal"/>
      <w:lvlText w:val="%2."/>
      <w:lvlJc w:val="left"/>
      <w:pPr>
        <w:tabs>
          <w:tab w:val="num" w:pos="1200"/>
        </w:tabs>
        <w:ind w:left="1200" w:hanging="360"/>
      </w:pPr>
      <w:rPr>
        <w:rFonts w:hint="default"/>
      </w:rPr>
    </w:lvl>
    <w:lvl w:ilvl="2" w:tplc="04240005" w:tentative="1">
      <w:start w:val="1"/>
      <w:numFmt w:val="bullet"/>
      <w:lvlText w:val=""/>
      <w:lvlJc w:val="left"/>
      <w:pPr>
        <w:tabs>
          <w:tab w:val="num" w:pos="1920"/>
        </w:tabs>
        <w:ind w:left="1920" w:hanging="360"/>
      </w:pPr>
      <w:rPr>
        <w:rFonts w:ascii="Wingdings" w:hAnsi="Wingdings" w:hint="default"/>
      </w:rPr>
    </w:lvl>
    <w:lvl w:ilvl="3" w:tplc="04240001" w:tentative="1">
      <w:start w:val="1"/>
      <w:numFmt w:val="bullet"/>
      <w:lvlText w:val=""/>
      <w:lvlJc w:val="left"/>
      <w:pPr>
        <w:tabs>
          <w:tab w:val="num" w:pos="2640"/>
        </w:tabs>
        <w:ind w:left="2640" w:hanging="360"/>
      </w:pPr>
      <w:rPr>
        <w:rFonts w:ascii="Symbol" w:hAnsi="Symbol" w:hint="default"/>
      </w:rPr>
    </w:lvl>
    <w:lvl w:ilvl="4" w:tplc="04240003" w:tentative="1">
      <w:start w:val="1"/>
      <w:numFmt w:val="bullet"/>
      <w:lvlText w:val="o"/>
      <w:lvlJc w:val="left"/>
      <w:pPr>
        <w:tabs>
          <w:tab w:val="num" w:pos="3360"/>
        </w:tabs>
        <w:ind w:left="3360" w:hanging="360"/>
      </w:pPr>
      <w:rPr>
        <w:rFonts w:ascii="Courier New" w:hAnsi="Courier New" w:cs="Courier New" w:hint="default"/>
      </w:rPr>
    </w:lvl>
    <w:lvl w:ilvl="5" w:tplc="04240005" w:tentative="1">
      <w:start w:val="1"/>
      <w:numFmt w:val="bullet"/>
      <w:lvlText w:val=""/>
      <w:lvlJc w:val="left"/>
      <w:pPr>
        <w:tabs>
          <w:tab w:val="num" w:pos="4080"/>
        </w:tabs>
        <w:ind w:left="4080" w:hanging="360"/>
      </w:pPr>
      <w:rPr>
        <w:rFonts w:ascii="Wingdings" w:hAnsi="Wingdings" w:hint="default"/>
      </w:rPr>
    </w:lvl>
    <w:lvl w:ilvl="6" w:tplc="04240001" w:tentative="1">
      <w:start w:val="1"/>
      <w:numFmt w:val="bullet"/>
      <w:lvlText w:val=""/>
      <w:lvlJc w:val="left"/>
      <w:pPr>
        <w:tabs>
          <w:tab w:val="num" w:pos="4800"/>
        </w:tabs>
        <w:ind w:left="4800" w:hanging="360"/>
      </w:pPr>
      <w:rPr>
        <w:rFonts w:ascii="Symbol" w:hAnsi="Symbol" w:hint="default"/>
      </w:rPr>
    </w:lvl>
    <w:lvl w:ilvl="7" w:tplc="04240003" w:tentative="1">
      <w:start w:val="1"/>
      <w:numFmt w:val="bullet"/>
      <w:lvlText w:val="o"/>
      <w:lvlJc w:val="left"/>
      <w:pPr>
        <w:tabs>
          <w:tab w:val="num" w:pos="5520"/>
        </w:tabs>
        <w:ind w:left="5520" w:hanging="360"/>
      </w:pPr>
      <w:rPr>
        <w:rFonts w:ascii="Courier New" w:hAnsi="Courier New" w:cs="Courier New" w:hint="default"/>
      </w:rPr>
    </w:lvl>
    <w:lvl w:ilvl="8" w:tplc="04240005" w:tentative="1">
      <w:start w:val="1"/>
      <w:numFmt w:val="bullet"/>
      <w:lvlText w:val=""/>
      <w:lvlJc w:val="left"/>
      <w:pPr>
        <w:tabs>
          <w:tab w:val="num" w:pos="6240"/>
        </w:tabs>
        <w:ind w:left="6240" w:hanging="360"/>
      </w:pPr>
      <w:rPr>
        <w:rFonts w:ascii="Wingdings" w:hAnsi="Wingdings" w:hint="default"/>
      </w:rPr>
    </w:lvl>
  </w:abstractNum>
  <w:abstractNum w:abstractNumId="3">
    <w:nsid w:val="0BF02153"/>
    <w:multiLevelType w:val="hybridMultilevel"/>
    <w:tmpl w:val="6D246810"/>
    <w:lvl w:ilvl="0" w:tplc="1EE6CB1C">
      <w:start w:val="2"/>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16C18D5"/>
    <w:multiLevelType w:val="hybridMultilevel"/>
    <w:tmpl w:val="997C8FCC"/>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11B15A36"/>
    <w:multiLevelType w:val="hybridMultilevel"/>
    <w:tmpl w:val="23F839E2"/>
    <w:lvl w:ilvl="0" w:tplc="0424000F">
      <w:start w:val="1"/>
      <w:numFmt w:val="decimal"/>
      <w:lvlText w:val="%1."/>
      <w:lvlJc w:val="left"/>
      <w:pPr>
        <w:tabs>
          <w:tab w:val="num" w:pos="1068"/>
        </w:tabs>
        <w:ind w:left="1068" w:hanging="360"/>
      </w:pPr>
      <w:rPr>
        <w:rFonts w:hint="default"/>
      </w:rPr>
    </w:lvl>
    <w:lvl w:ilvl="1" w:tplc="04240003" w:tentative="1">
      <w:start w:val="1"/>
      <w:numFmt w:val="bullet"/>
      <w:lvlText w:val="o"/>
      <w:lvlJc w:val="left"/>
      <w:pPr>
        <w:tabs>
          <w:tab w:val="num" w:pos="2208"/>
        </w:tabs>
        <w:ind w:left="2208" w:hanging="360"/>
      </w:pPr>
      <w:rPr>
        <w:rFonts w:ascii="Courier New" w:hAnsi="Courier New" w:cs="Courier New" w:hint="default"/>
      </w:rPr>
    </w:lvl>
    <w:lvl w:ilvl="2" w:tplc="04240005" w:tentative="1">
      <w:start w:val="1"/>
      <w:numFmt w:val="bullet"/>
      <w:lvlText w:val=""/>
      <w:lvlJc w:val="left"/>
      <w:pPr>
        <w:tabs>
          <w:tab w:val="num" w:pos="2928"/>
        </w:tabs>
        <w:ind w:left="2928" w:hanging="360"/>
      </w:pPr>
      <w:rPr>
        <w:rFonts w:ascii="Wingdings" w:hAnsi="Wingdings" w:hint="default"/>
      </w:rPr>
    </w:lvl>
    <w:lvl w:ilvl="3" w:tplc="04240001" w:tentative="1">
      <w:start w:val="1"/>
      <w:numFmt w:val="bullet"/>
      <w:lvlText w:val=""/>
      <w:lvlJc w:val="left"/>
      <w:pPr>
        <w:tabs>
          <w:tab w:val="num" w:pos="3648"/>
        </w:tabs>
        <w:ind w:left="3648" w:hanging="360"/>
      </w:pPr>
      <w:rPr>
        <w:rFonts w:ascii="Symbol" w:hAnsi="Symbol" w:hint="default"/>
      </w:rPr>
    </w:lvl>
    <w:lvl w:ilvl="4" w:tplc="04240003" w:tentative="1">
      <w:start w:val="1"/>
      <w:numFmt w:val="bullet"/>
      <w:lvlText w:val="o"/>
      <w:lvlJc w:val="left"/>
      <w:pPr>
        <w:tabs>
          <w:tab w:val="num" w:pos="4368"/>
        </w:tabs>
        <w:ind w:left="4368" w:hanging="360"/>
      </w:pPr>
      <w:rPr>
        <w:rFonts w:ascii="Courier New" w:hAnsi="Courier New" w:cs="Courier New" w:hint="default"/>
      </w:rPr>
    </w:lvl>
    <w:lvl w:ilvl="5" w:tplc="04240005" w:tentative="1">
      <w:start w:val="1"/>
      <w:numFmt w:val="bullet"/>
      <w:lvlText w:val=""/>
      <w:lvlJc w:val="left"/>
      <w:pPr>
        <w:tabs>
          <w:tab w:val="num" w:pos="5088"/>
        </w:tabs>
        <w:ind w:left="5088" w:hanging="360"/>
      </w:pPr>
      <w:rPr>
        <w:rFonts w:ascii="Wingdings" w:hAnsi="Wingdings" w:hint="default"/>
      </w:rPr>
    </w:lvl>
    <w:lvl w:ilvl="6" w:tplc="04240001" w:tentative="1">
      <w:start w:val="1"/>
      <w:numFmt w:val="bullet"/>
      <w:lvlText w:val=""/>
      <w:lvlJc w:val="left"/>
      <w:pPr>
        <w:tabs>
          <w:tab w:val="num" w:pos="5808"/>
        </w:tabs>
        <w:ind w:left="5808" w:hanging="360"/>
      </w:pPr>
      <w:rPr>
        <w:rFonts w:ascii="Symbol" w:hAnsi="Symbol" w:hint="default"/>
      </w:rPr>
    </w:lvl>
    <w:lvl w:ilvl="7" w:tplc="04240003" w:tentative="1">
      <w:start w:val="1"/>
      <w:numFmt w:val="bullet"/>
      <w:lvlText w:val="o"/>
      <w:lvlJc w:val="left"/>
      <w:pPr>
        <w:tabs>
          <w:tab w:val="num" w:pos="6528"/>
        </w:tabs>
        <w:ind w:left="6528" w:hanging="360"/>
      </w:pPr>
      <w:rPr>
        <w:rFonts w:ascii="Courier New" w:hAnsi="Courier New" w:cs="Courier New" w:hint="default"/>
      </w:rPr>
    </w:lvl>
    <w:lvl w:ilvl="8" w:tplc="04240005" w:tentative="1">
      <w:start w:val="1"/>
      <w:numFmt w:val="bullet"/>
      <w:lvlText w:val=""/>
      <w:lvlJc w:val="left"/>
      <w:pPr>
        <w:tabs>
          <w:tab w:val="num" w:pos="7248"/>
        </w:tabs>
        <w:ind w:left="7248" w:hanging="360"/>
      </w:pPr>
      <w:rPr>
        <w:rFonts w:ascii="Wingdings" w:hAnsi="Wingdings" w:hint="default"/>
      </w:rPr>
    </w:lvl>
  </w:abstractNum>
  <w:abstractNum w:abstractNumId="6">
    <w:nsid w:val="13EE42CA"/>
    <w:multiLevelType w:val="hybridMultilevel"/>
    <w:tmpl w:val="8D1609A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151F012A"/>
    <w:multiLevelType w:val="hybridMultilevel"/>
    <w:tmpl w:val="982EA56C"/>
    <w:lvl w:ilvl="0" w:tplc="0424000F">
      <w:start w:val="1"/>
      <w:numFmt w:val="decimal"/>
      <w:lvlText w:val="%1."/>
      <w:lvlJc w:val="left"/>
      <w:pPr>
        <w:tabs>
          <w:tab w:val="num" w:pos="1068"/>
        </w:tabs>
        <w:ind w:left="1068" w:hanging="360"/>
      </w:pPr>
      <w:rPr>
        <w:rFonts w:hint="default"/>
      </w:rPr>
    </w:lvl>
    <w:lvl w:ilvl="1" w:tplc="04240003" w:tentative="1">
      <w:start w:val="1"/>
      <w:numFmt w:val="bullet"/>
      <w:lvlText w:val="o"/>
      <w:lvlJc w:val="left"/>
      <w:pPr>
        <w:tabs>
          <w:tab w:val="num" w:pos="2136"/>
        </w:tabs>
        <w:ind w:left="2136" w:hanging="360"/>
      </w:pPr>
      <w:rPr>
        <w:rFonts w:ascii="Courier New" w:hAnsi="Courier New" w:cs="Courier New" w:hint="default"/>
      </w:rPr>
    </w:lvl>
    <w:lvl w:ilvl="2" w:tplc="04240005" w:tentative="1">
      <w:start w:val="1"/>
      <w:numFmt w:val="bullet"/>
      <w:lvlText w:val=""/>
      <w:lvlJc w:val="left"/>
      <w:pPr>
        <w:tabs>
          <w:tab w:val="num" w:pos="2856"/>
        </w:tabs>
        <w:ind w:left="2856" w:hanging="360"/>
      </w:pPr>
      <w:rPr>
        <w:rFonts w:ascii="Wingdings" w:hAnsi="Wingdings" w:hint="default"/>
      </w:rPr>
    </w:lvl>
    <w:lvl w:ilvl="3" w:tplc="04240001" w:tentative="1">
      <w:start w:val="1"/>
      <w:numFmt w:val="bullet"/>
      <w:lvlText w:val=""/>
      <w:lvlJc w:val="left"/>
      <w:pPr>
        <w:tabs>
          <w:tab w:val="num" w:pos="3576"/>
        </w:tabs>
        <w:ind w:left="3576" w:hanging="360"/>
      </w:pPr>
      <w:rPr>
        <w:rFonts w:ascii="Symbol" w:hAnsi="Symbol" w:hint="default"/>
      </w:rPr>
    </w:lvl>
    <w:lvl w:ilvl="4" w:tplc="04240003" w:tentative="1">
      <w:start w:val="1"/>
      <w:numFmt w:val="bullet"/>
      <w:lvlText w:val="o"/>
      <w:lvlJc w:val="left"/>
      <w:pPr>
        <w:tabs>
          <w:tab w:val="num" w:pos="4296"/>
        </w:tabs>
        <w:ind w:left="4296" w:hanging="360"/>
      </w:pPr>
      <w:rPr>
        <w:rFonts w:ascii="Courier New" w:hAnsi="Courier New" w:cs="Courier New" w:hint="default"/>
      </w:rPr>
    </w:lvl>
    <w:lvl w:ilvl="5" w:tplc="04240005" w:tentative="1">
      <w:start w:val="1"/>
      <w:numFmt w:val="bullet"/>
      <w:lvlText w:val=""/>
      <w:lvlJc w:val="left"/>
      <w:pPr>
        <w:tabs>
          <w:tab w:val="num" w:pos="5016"/>
        </w:tabs>
        <w:ind w:left="5016" w:hanging="360"/>
      </w:pPr>
      <w:rPr>
        <w:rFonts w:ascii="Wingdings" w:hAnsi="Wingdings" w:hint="default"/>
      </w:rPr>
    </w:lvl>
    <w:lvl w:ilvl="6" w:tplc="04240001" w:tentative="1">
      <w:start w:val="1"/>
      <w:numFmt w:val="bullet"/>
      <w:lvlText w:val=""/>
      <w:lvlJc w:val="left"/>
      <w:pPr>
        <w:tabs>
          <w:tab w:val="num" w:pos="5736"/>
        </w:tabs>
        <w:ind w:left="5736" w:hanging="360"/>
      </w:pPr>
      <w:rPr>
        <w:rFonts w:ascii="Symbol" w:hAnsi="Symbol" w:hint="default"/>
      </w:rPr>
    </w:lvl>
    <w:lvl w:ilvl="7" w:tplc="04240003" w:tentative="1">
      <w:start w:val="1"/>
      <w:numFmt w:val="bullet"/>
      <w:lvlText w:val="o"/>
      <w:lvlJc w:val="left"/>
      <w:pPr>
        <w:tabs>
          <w:tab w:val="num" w:pos="6456"/>
        </w:tabs>
        <w:ind w:left="6456" w:hanging="360"/>
      </w:pPr>
      <w:rPr>
        <w:rFonts w:ascii="Courier New" w:hAnsi="Courier New" w:cs="Courier New" w:hint="default"/>
      </w:rPr>
    </w:lvl>
    <w:lvl w:ilvl="8" w:tplc="04240005" w:tentative="1">
      <w:start w:val="1"/>
      <w:numFmt w:val="bullet"/>
      <w:lvlText w:val=""/>
      <w:lvlJc w:val="left"/>
      <w:pPr>
        <w:tabs>
          <w:tab w:val="num" w:pos="7176"/>
        </w:tabs>
        <w:ind w:left="7176" w:hanging="360"/>
      </w:pPr>
      <w:rPr>
        <w:rFonts w:ascii="Wingdings" w:hAnsi="Wingdings" w:hint="default"/>
      </w:rPr>
    </w:lvl>
  </w:abstractNum>
  <w:abstractNum w:abstractNumId="8">
    <w:nsid w:val="23FE120F"/>
    <w:multiLevelType w:val="hybridMultilevel"/>
    <w:tmpl w:val="4A96B858"/>
    <w:lvl w:ilvl="0" w:tplc="640E056C">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7B45E36"/>
    <w:multiLevelType w:val="hybridMultilevel"/>
    <w:tmpl w:val="83C000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C0459EE"/>
    <w:multiLevelType w:val="hybridMultilevel"/>
    <w:tmpl w:val="76EA8B78"/>
    <w:lvl w:ilvl="0" w:tplc="04240019">
      <w:start w:val="1"/>
      <w:numFmt w:val="lowerLetter"/>
      <w:lvlText w:val="%1."/>
      <w:lvlJc w:val="left"/>
      <w:pPr>
        <w:tabs>
          <w:tab w:val="num" w:pos="480"/>
        </w:tabs>
        <w:ind w:left="480" w:hanging="360"/>
      </w:pPr>
      <w:rPr>
        <w:rFonts w:hint="default"/>
      </w:rPr>
    </w:lvl>
    <w:lvl w:ilvl="1" w:tplc="0424000F">
      <w:start w:val="1"/>
      <w:numFmt w:val="decimal"/>
      <w:lvlText w:val="%2."/>
      <w:lvlJc w:val="left"/>
      <w:pPr>
        <w:tabs>
          <w:tab w:val="num" w:pos="1200"/>
        </w:tabs>
        <w:ind w:left="1200" w:hanging="360"/>
      </w:pPr>
      <w:rPr>
        <w:rFonts w:hint="default"/>
      </w:rPr>
    </w:lvl>
    <w:lvl w:ilvl="2" w:tplc="04240005" w:tentative="1">
      <w:start w:val="1"/>
      <w:numFmt w:val="bullet"/>
      <w:lvlText w:val=""/>
      <w:lvlJc w:val="left"/>
      <w:pPr>
        <w:tabs>
          <w:tab w:val="num" w:pos="1920"/>
        </w:tabs>
        <w:ind w:left="1920" w:hanging="360"/>
      </w:pPr>
      <w:rPr>
        <w:rFonts w:ascii="Wingdings" w:hAnsi="Wingdings" w:hint="default"/>
      </w:rPr>
    </w:lvl>
    <w:lvl w:ilvl="3" w:tplc="04240001" w:tentative="1">
      <w:start w:val="1"/>
      <w:numFmt w:val="bullet"/>
      <w:lvlText w:val=""/>
      <w:lvlJc w:val="left"/>
      <w:pPr>
        <w:tabs>
          <w:tab w:val="num" w:pos="2640"/>
        </w:tabs>
        <w:ind w:left="2640" w:hanging="360"/>
      </w:pPr>
      <w:rPr>
        <w:rFonts w:ascii="Symbol" w:hAnsi="Symbol" w:hint="default"/>
      </w:rPr>
    </w:lvl>
    <w:lvl w:ilvl="4" w:tplc="04240003" w:tentative="1">
      <w:start w:val="1"/>
      <w:numFmt w:val="bullet"/>
      <w:lvlText w:val="o"/>
      <w:lvlJc w:val="left"/>
      <w:pPr>
        <w:tabs>
          <w:tab w:val="num" w:pos="3360"/>
        </w:tabs>
        <w:ind w:left="3360" w:hanging="360"/>
      </w:pPr>
      <w:rPr>
        <w:rFonts w:ascii="Courier New" w:hAnsi="Courier New" w:cs="Courier New" w:hint="default"/>
      </w:rPr>
    </w:lvl>
    <w:lvl w:ilvl="5" w:tplc="04240005" w:tentative="1">
      <w:start w:val="1"/>
      <w:numFmt w:val="bullet"/>
      <w:lvlText w:val=""/>
      <w:lvlJc w:val="left"/>
      <w:pPr>
        <w:tabs>
          <w:tab w:val="num" w:pos="4080"/>
        </w:tabs>
        <w:ind w:left="4080" w:hanging="360"/>
      </w:pPr>
      <w:rPr>
        <w:rFonts w:ascii="Wingdings" w:hAnsi="Wingdings" w:hint="default"/>
      </w:rPr>
    </w:lvl>
    <w:lvl w:ilvl="6" w:tplc="04240001" w:tentative="1">
      <w:start w:val="1"/>
      <w:numFmt w:val="bullet"/>
      <w:lvlText w:val=""/>
      <w:lvlJc w:val="left"/>
      <w:pPr>
        <w:tabs>
          <w:tab w:val="num" w:pos="4800"/>
        </w:tabs>
        <w:ind w:left="4800" w:hanging="360"/>
      </w:pPr>
      <w:rPr>
        <w:rFonts w:ascii="Symbol" w:hAnsi="Symbol" w:hint="default"/>
      </w:rPr>
    </w:lvl>
    <w:lvl w:ilvl="7" w:tplc="04240003" w:tentative="1">
      <w:start w:val="1"/>
      <w:numFmt w:val="bullet"/>
      <w:lvlText w:val="o"/>
      <w:lvlJc w:val="left"/>
      <w:pPr>
        <w:tabs>
          <w:tab w:val="num" w:pos="5520"/>
        </w:tabs>
        <w:ind w:left="5520" w:hanging="360"/>
      </w:pPr>
      <w:rPr>
        <w:rFonts w:ascii="Courier New" w:hAnsi="Courier New" w:cs="Courier New" w:hint="default"/>
      </w:rPr>
    </w:lvl>
    <w:lvl w:ilvl="8" w:tplc="04240005" w:tentative="1">
      <w:start w:val="1"/>
      <w:numFmt w:val="bullet"/>
      <w:lvlText w:val=""/>
      <w:lvlJc w:val="left"/>
      <w:pPr>
        <w:tabs>
          <w:tab w:val="num" w:pos="6240"/>
        </w:tabs>
        <w:ind w:left="6240" w:hanging="360"/>
      </w:pPr>
      <w:rPr>
        <w:rFonts w:ascii="Wingdings" w:hAnsi="Wingdings" w:hint="default"/>
      </w:rPr>
    </w:lvl>
  </w:abstractNum>
  <w:abstractNum w:abstractNumId="11">
    <w:nsid w:val="2C1E32C6"/>
    <w:multiLevelType w:val="hybridMultilevel"/>
    <w:tmpl w:val="2050007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nsid w:val="36646B99"/>
    <w:multiLevelType w:val="hybridMultilevel"/>
    <w:tmpl w:val="0D0CC14E"/>
    <w:lvl w:ilvl="0" w:tplc="ECD66768">
      <w:start w:val="1"/>
      <w:numFmt w:val="decimal"/>
      <w:lvlText w:val="%1."/>
      <w:lvlJc w:val="left"/>
      <w:pPr>
        <w:tabs>
          <w:tab w:val="num" w:pos="340"/>
        </w:tabs>
        <w:ind w:left="340" w:hanging="340"/>
      </w:pPr>
      <w:rPr>
        <w:rFonts w:ascii="Times New Roman" w:hAnsi="Times New Roman" w:hint="default"/>
        <w:b/>
        <w:i w:val="0"/>
        <w:sz w:val="24"/>
      </w:rPr>
    </w:lvl>
    <w:lvl w:ilvl="1" w:tplc="04240019">
      <w:start w:val="1"/>
      <w:numFmt w:val="lowerLetter"/>
      <w:lvlText w:val="%2."/>
      <w:lvlJc w:val="left"/>
      <w:pPr>
        <w:tabs>
          <w:tab w:val="num" w:pos="1440"/>
        </w:tabs>
        <w:ind w:left="1440" w:hanging="360"/>
      </w:pPr>
    </w:lvl>
    <w:lvl w:ilvl="2" w:tplc="D8E68BAE">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3DDF5234"/>
    <w:multiLevelType w:val="hybridMultilevel"/>
    <w:tmpl w:val="038C87D0"/>
    <w:lvl w:ilvl="0" w:tplc="AC92C9AA">
      <w:start w:val="100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nsid w:val="42C957D5"/>
    <w:multiLevelType w:val="hybridMultilevel"/>
    <w:tmpl w:val="EA845DDC"/>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4216083"/>
    <w:multiLevelType w:val="hybridMultilevel"/>
    <w:tmpl w:val="AB9298E6"/>
    <w:lvl w:ilvl="0" w:tplc="04240019">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nsid w:val="480E7B48"/>
    <w:multiLevelType w:val="multilevel"/>
    <w:tmpl w:val="BA5A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734C14"/>
    <w:multiLevelType w:val="singleLevel"/>
    <w:tmpl w:val="0424000F"/>
    <w:lvl w:ilvl="0">
      <w:start w:val="1"/>
      <w:numFmt w:val="decimal"/>
      <w:lvlText w:val="%1."/>
      <w:lvlJc w:val="left"/>
      <w:pPr>
        <w:tabs>
          <w:tab w:val="num" w:pos="720"/>
        </w:tabs>
        <w:ind w:left="720" w:hanging="360"/>
      </w:pPr>
    </w:lvl>
  </w:abstractNum>
  <w:abstractNum w:abstractNumId="18">
    <w:nsid w:val="606E18B5"/>
    <w:multiLevelType w:val="hybridMultilevel"/>
    <w:tmpl w:val="4164EE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633F2B06"/>
    <w:multiLevelType w:val="multilevel"/>
    <w:tmpl w:val="7820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F5177D"/>
    <w:multiLevelType w:val="hybridMultilevel"/>
    <w:tmpl w:val="FBB292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68927525"/>
    <w:multiLevelType w:val="hybridMultilevel"/>
    <w:tmpl w:val="8D1609AC"/>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nsid w:val="6EDB21BB"/>
    <w:multiLevelType w:val="hybridMultilevel"/>
    <w:tmpl w:val="76EA8B78"/>
    <w:lvl w:ilvl="0" w:tplc="04240019">
      <w:start w:val="1"/>
      <w:numFmt w:val="lowerLetter"/>
      <w:lvlText w:val="%1."/>
      <w:lvlJc w:val="left"/>
      <w:pPr>
        <w:tabs>
          <w:tab w:val="num" w:pos="480"/>
        </w:tabs>
        <w:ind w:left="480" w:hanging="360"/>
      </w:pPr>
      <w:rPr>
        <w:rFonts w:hint="default"/>
      </w:rPr>
    </w:lvl>
    <w:lvl w:ilvl="1" w:tplc="0424000F">
      <w:start w:val="1"/>
      <w:numFmt w:val="decimal"/>
      <w:lvlText w:val="%2."/>
      <w:lvlJc w:val="left"/>
      <w:pPr>
        <w:tabs>
          <w:tab w:val="num" w:pos="1200"/>
        </w:tabs>
        <w:ind w:left="1200" w:hanging="360"/>
      </w:pPr>
      <w:rPr>
        <w:rFonts w:hint="default"/>
      </w:rPr>
    </w:lvl>
    <w:lvl w:ilvl="2" w:tplc="04240005" w:tentative="1">
      <w:start w:val="1"/>
      <w:numFmt w:val="bullet"/>
      <w:lvlText w:val=""/>
      <w:lvlJc w:val="left"/>
      <w:pPr>
        <w:tabs>
          <w:tab w:val="num" w:pos="1920"/>
        </w:tabs>
        <w:ind w:left="1920" w:hanging="360"/>
      </w:pPr>
      <w:rPr>
        <w:rFonts w:ascii="Wingdings" w:hAnsi="Wingdings" w:hint="default"/>
      </w:rPr>
    </w:lvl>
    <w:lvl w:ilvl="3" w:tplc="04240001" w:tentative="1">
      <w:start w:val="1"/>
      <w:numFmt w:val="bullet"/>
      <w:lvlText w:val=""/>
      <w:lvlJc w:val="left"/>
      <w:pPr>
        <w:tabs>
          <w:tab w:val="num" w:pos="2640"/>
        </w:tabs>
        <w:ind w:left="2640" w:hanging="360"/>
      </w:pPr>
      <w:rPr>
        <w:rFonts w:ascii="Symbol" w:hAnsi="Symbol" w:hint="default"/>
      </w:rPr>
    </w:lvl>
    <w:lvl w:ilvl="4" w:tplc="04240003" w:tentative="1">
      <w:start w:val="1"/>
      <w:numFmt w:val="bullet"/>
      <w:lvlText w:val="o"/>
      <w:lvlJc w:val="left"/>
      <w:pPr>
        <w:tabs>
          <w:tab w:val="num" w:pos="3360"/>
        </w:tabs>
        <w:ind w:left="3360" w:hanging="360"/>
      </w:pPr>
      <w:rPr>
        <w:rFonts w:ascii="Courier New" w:hAnsi="Courier New" w:cs="Courier New" w:hint="default"/>
      </w:rPr>
    </w:lvl>
    <w:lvl w:ilvl="5" w:tplc="04240005" w:tentative="1">
      <w:start w:val="1"/>
      <w:numFmt w:val="bullet"/>
      <w:lvlText w:val=""/>
      <w:lvlJc w:val="left"/>
      <w:pPr>
        <w:tabs>
          <w:tab w:val="num" w:pos="4080"/>
        </w:tabs>
        <w:ind w:left="4080" w:hanging="360"/>
      </w:pPr>
      <w:rPr>
        <w:rFonts w:ascii="Wingdings" w:hAnsi="Wingdings" w:hint="default"/>
      </w:rPr>
    </w:lvl>
    <w:lvl w:ilvl="6" w:tplc="04240001" w:tentative="1">
      <w:start w:val="1"/>
      <w:numFmt w:val="bullet"/>
      <w:lvlText w:val=""/>
      <w:lvlJc w:val="left"/>
      <w:pPr>
        <w:tabs>
          <w:tab w:val="num" w:pos="4800"/>
        </w:tabs>
        <w:ind w:left="4800" w:hanging="360"/>
      </w:pPr>
      <w:rPr>
        <w:rFonts w:ascii="Symbol" w:hAnsi="Symbol" w:hint="default"/>
      </w:rPr>
    </w:lvl>
    <w:lvl w:ilvl="7" w:tplc="04240003" w:tentative="1">
      <w:start w:val="1"/>
      <w:numFmt w:val="bullet"/>
      <w:lvlText w:val="o"/>
      <w:lvlJc w:val="left"/>
      <w:pPr>
        <w:tabs>
          <w:tab w:val="num" w:pos="5520"/>
        </w:tabs>
        <w:ind w:left="5520" w:hanging="360"/>
      </w:pPr>
      <w:rPr>
        <w:rFonts w:ascii="Courier New" w:hAnsi="Courier New" w:cs="Courier New" w:hint="default"/>
      </w:rPr>
    </w:lvl>
    <w:lvl w:ilvl="8" w:tplc="04240005" w:tentative="1">
      <w:start w:val="1"/>
      <w:numFmt w:val="bullet"/>
      <w:lvlText w:val=""/>
      <w:lvlJc w:val="left"/>
      <w:pPr>
        <w:tabs>
          <w:tab w:val="num" w:pos="6240"/>
        </w:tabs>
        <w:ind w:left="6240" w:hanging="360"/>
      </w:pPr>
      <w:rPr>
        <w:rFonts w:ascii="Wingdings" w:hAnsi="Wingdings" w:hint="default"/>
      </w:rPr>
    </w:lvl>
  </w:abstractNum>
  <w:abstractNum w:abstractNumId="23">
    <w:nsid w:val="72E33B2F"/>
    <w:multiLevelType w:val="hybridMultilevel"/>
    <w:tmpl w:val="FBB292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74D42F6D"/>
    <w:multiLevelType w:val="hybridMultilevel"/>
    <w:tmpl w:val="426A5E30"/>
    <w:lvl w:ilvl="0" w:tplc="D8E68BAE">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nsid w:val="7B320338"/>
    <w:multiLevelType w:val="hybridMultilevel"/>
    <w:tmpl w:val="50D692C6"/>
    <w:lvl w:ilvl="0" w:tplc="0424000F">
      <w:start w:val="1"/>
      <w:numFmt w:val="decimal"/>
      <w:lvlText w:val="%1."/>
      <w:lvlJc w:val="left"/>
      <w:pPr>
        <w:tabs>
          <w:tab w:val="num" w:pos="1440"/>
        </w:tabs>
        <w:ind w:left="144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17"/>
  </w:num>
  <w:num w:numId="2">
    <w:abstractNumId w:val="5"/>
  </w:num>
  <w:num w:numId="3">
    <w:abstractNumId w:val="7"/>
  </w:num>
  <w:num w:numId="4">
    <w:abstractNumId w:val="17"/>
    <w:lvlOverride w:ilvl="0">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
  </w:num>
  <w:num w:numId="8">
    <w:abstractNumId w:val="24"/>
  </w:num>
  <w:num w:numId="9">
    <w:abstractNumId w:val="8"/>
  </w:num>
  <w:num w:numId="10">
    <w:abstractNumId w:val="10"/>
  </w:num>
  <w:num w:numId="11">
    <w:abstractNumId w:val="6"/>
  </w:num>
  <w:num w:numId="12">
    <w:abstractNumId w:val="0"/>
  </w:num>
  <w:num w:numId="13">
    <w:abstractNumId w:val="22"/>
  </w:num>
  <w:num w:numId="14">
    <w:abstractNumId w:val="2"/>
  </w:num>
  <w:num w:numId="15">
    <w:abstractNumId w:val="21"/>
  </w:num>
  <w:num w:numId="16">
    <w:abstractNumId w:val="18"/>
  </w:num>
  <w:num w:numId="17">
    <w:abstractNumId w:val="9"/>
  </w:num>
  <w:num w:numId="18">
    <w:abstractNumId w:val="11"/>
  </w:num>
  <w:num w:numId="19">
    <w:abstractNumId w:val="19"/>
  </w:num>
  <w:num w:numId="20">
    <w:abstractNumId w:val="15"/>
  </w:num>
  <w:num w:numId="21">
    <w:abstractNumId w:val="23"/>
  </w:num>
  <w:num w:numId="22">
    <w:abstractNumId w:val="20"/>
  </w:num>
  <w:num w:numId="23">
    <w:abstractNumId w:val="16"/>
  </w:num>
  <w:num w:numId="24">
    <w:abstractNumId w:val="3"/>
  </w:num>
  <w:num w:numId="25">
    <w:abstractNumId w:val="4"/>
  </w:num>
  <w:num w:numId="26">
    <w:abstractNumId w:val="13"/>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 w:dllVersion="2"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rsids>
    <w:rsidRoot w:val="00857E7D"/>
    <w:rsid w:val="000018F8"/>
    <w:rsid w:val="00012FB5"/>
    <w:rsid w:val="000149E7"/>
    <w:rsid w:val="00024F00"/>
    <w:rsid w:val="000374F6"/>
    <w:rsid w:val="000553DC"/>
    <w:rsid w:val="000569DF"/>
    <w:rsid w:val="00070D89"/>
    <w:rsid w:val="00074A27"/>
    <w:rsid w:val="00080D0A"/>
    <w:rsid w:val="00085E78"/>
    <w:rsid w:val="00092981"/>
    <w:rsid w:val="000A4D4C"/>
    <w:rsid w:val="000B5594"/>
    <w:rsid w:val="000B5E4B"/>
    <w:rsid w:val="000C08DE"/>
    <w:rsid w:val="000D1D6C"/>
    <w:rsid w:val="000D4E58"/>
    <w:rsid w:val="000E20FE"/>
    <w:rsid w:val="001100DB"/>
    <w:rsid w:val="00124D28"/>
    <w:rsid w:val="001525F6"/>
    <w:rsid w:val="00160EC4"/>
    <w:rsid w:val="001D1C77"/>
    <w:rsid w:val="001E37CB"/>
    <w:rsid w:val="001F02DA"/>
    <w:rsid w:val="002077FE"/>
    <w:rsid w:val="00212AB2"/>
    <w:rsid w:val="00223D41"/>
    <w:rsid w:val="002424DA"/>
    <w:rsid w:val="002479D0"/>
    <w:rsid w:val="00263EBE"/>
    <w:rsid w:val="00290F28"/>
    <w:rsid w:val="002A3212"/>
    <w:rsid w:val="002A41B9"/>
    <w:rsid w:val="002A6D4F"/>
    <w:rsid w:val="002D0C40"/>
    <w:rsid w:val="002D5EF7"/>
    <w:rsid w:val="002F076B"/>
    <w:rsid w:val="00300BB1"/>
    <w:rsid w:val="00311644"/>
    <w:rsid w:val="00325201"/>
    <w:rsid w:val="00350780"/>
    <w:rsid w:val="00357845"/>
    <w:rsid w:val="00364FE2"/>
    <w:rsid w:val="0036618E"/>
    <w:rsid w:val="003B5A8C"/>
    <w:rsid w:val="003F292F"/>
    <w:rsid w:val="004079C9"/>
    <w:rsid w:val="004176EA"/>
    <w:rsid w:val="00420145"/>
    <w:rsid w:val="00424F13"/>
    <w:rsid w:val="00454A15"/>
    <w:rsid w:val="004720CF"/>
    <w:rsid w:val="00485C56"/>
    <w:rsid w:val="004904B8"/>
    <w:rsid w:val="004A43DD"/>
    <w:rsid w:val="004C1B2C"/>
    <w:rsid w:val="004D1118"/>
    <w:rsid w:val="004D754F"/>
    <w:rsid w:val="004E7013"/>
    <w:rsid w:val="005002CA"/>
    <w:rsid w:val="00502C66"/>
    <w:rsid w:val="00511022"/>
    <w:rsid w:val="00512DE9"/>
    <w:rsid w:val="00512FEB"/>
    <w:rsid w:val="00515B47"/>
    <w:rsid w:val="00517F28"/>
    <w:rsid w:val="00544CB6"/>
    <w:rsid w:val="005713A1"/>
    <w:rsid w:val="00577B86"/>
    <w:rsid w:val="00587DFB"/>
    <w:rsid w:val="005A1501"/>
    <w:rsid w:val="005A22A2"/>
    <w:rsid w:val="005A2657"/>
    <w:rsid w:val="005B23AA"/>
    <w:rsid w:val="005C0162"/>
    <w:rsid w:val="006176C0"/>
    <w:rsid w:val="00630D70"/>
    <w:rsid w:val="00634508"/>
    <w:rsid w:val="00655486"/>
    <w:rsid w:val="00667F08"/>
    <w:rsid w:val="006701AD"/>
    <w:rsid w:val="006C0C15"/>
    <w:rsid w:val="006E15F0"/>
    <w:rsid w:val="007262AA"/>
    <w:rsid w:val="007328B0"/>
    <w:rsid w:val="007758C7"/>
    <w:rsid w:val="0078494F"/>
    <w:rsid w:val="00793A4E"/>
    <w:rsid w:val="007A0DB8"/>
    <w:rsid w:val="007A455A"/>
    <w:rsid w:val="007A51DB"/>
    <w:rsid w:val="008135B0"/>
    <w:rsid w:val="0083261C"/>
    <w:rsid w:val="00841731"/>
    <w:rsid w:val="00857E7D"/>
    <w:rsid w:val="0086695F"/>
    <w:rsid w:val="008A13E6"/>
    <w:rsid w:val="008A3995"/>
    <w:rsid w:val="008A4A65"/>
    <w:rsid w:val="008C387A"/>
    <w:rsid w:val="008E150D"/>
    <w:rsid w:val="008F2441"/>
    <w:rsid w:val="008F2894"/>
    <w:rsid w:val="009042E8"/>
    <w:rsid w:val="00932A28"/>
    <w:rsid w:val="009379EF"/>
    <w:rsid w:val="009459BE"/>
    <w:rsid w:val="00954353"/>
    <w:rsid w:val="00962BAF"/>
    <w:rsid w:val="009669B7"/>
    <w:rsid w:val="00991137"/>
    <w:rsid w:val="00991FFC"/>
    <w:rsid w:val="009942FD"/>
    <w:rsid w:val="00994C06"/>
    <w:rsid w:val="009A5F38"/>
    <w:rsid w:val="009C0616"/>
    <w:rsid w:val="009C36A4"/>
    <w:rsid w:val="009C6C24"/>
    <w:rsid w:val="009D3FA8"/>
    <w:rsid w:val="009D46B2"/>
    <w:rsid w:val="009E17B0"/>
    <w:rsid w:val="009E3916"/>
    <w:rsid w:val="00A00A7E"/>
    <w:rsid w:val="00A0214A"/>
    <w:rsid w:val="00A0248E"/>
    <w:rsid w:val="00A14242"/>
    <w:rsid w:val="00A16A34"/>
    <w:rsid w:val="00A20A8F"/>
    <w:rsid w:val="00A30453"/>
    <w:rsid w:val="00A35829"/>
    <w:rsid w:val="00A408F8"/>
    <w:rsid w:val="00A419BC"/>
    <w:rsid w:val="00A42243"/>
    <w:rsid w:val="00A47039"/>
    <w:rsid w:val="00A52FF0"/>
    <w:rsid w:val="00AA2FBC"/>
    <w:rsid w:val="00AB158D"/>
    <w:rsid w:val="00AB648E"/>
    <w:rsid w:val="00AC24A6"/>
    <w:rsid w:val="00AC58B6"/>
    <w:rsid w:val="00AF6911"/>
    <w:rsid w:val="00B00182"/>
    <w:rsid w:val="00B04DC2"/>
    <w:rsid w:val="00B1080E"/>
    <w:rsid w:val="00B122E7"/>
    <w:rsid w:val="00B36E3F"/>
    <w:rsid w:val="00B53D51"/>
    <w:rsid w:val="00B913CA"/>
    <w:rsid w:val="00B92094"/>
    <w:rsid w:val="00BA0DFA"/>
    <w:rsid w:val="00BD199E"/>
    <w:rsid w:val="00BD4A9E"/>
    <w:rsid w:val="00BF05B4"/>
    <w:rsid w:val="00C024B0"/>
    <w:rsid w:val="00C1622D"/>
    <w:rsid w:val="00C23004"/>
    <w:rsid w:val="00C23FD6"/>
    <w:rsid w:val="00C43AC3"/>
    <w:rsid w:val="00C4463F"/>
    <w:rsid w:val="00C46207"/>
    <w:rsid w:val="00C74D75"/>
    <w:rsid w:val="00C86DC5"/>
    <w:rsid w:val="00C9034B"/>
    <w:rsid w:val="00CC14A0"/>
    <w:rsid w:val="00CC26D5"/>
    <w:rsid w:val="00CC461B"/>
    <w:rsid w:val="00CC4797"/>
    <w:rsid w:val="00CD27D0"/>
    <w:rsid w:val="00CD64ED"/>
    <w:rsid w:val="00D10BFB"/>
    <w:rsid w:val="00D1215E"/>
    <w:rsid w:val="00D21EED"/>
    <w:rsid w:val="00D354E1"/>
    <w:rsid w:val="00D8759B"/>
    <w:rsid w:val="00DA0637"/>
    <w:rsid w:val="00DA3EB9"/>
    <w:rsid w:val="00DB5BF1"/>
    <w:rsid w:val="00DC4339"/>
    <w:rsid w:val="00DD55FF"/>
    <w:rsid w:val="00E26F07"/>
    <w:rsid w:val="00E52653"/>
    <w:rsid w:val="00E570A1"/>
    <w:rsid w:val="00E603BB"/>
    <w:rsid w:val="00E661EA"/>
    <w:rsid w:val="00E67D2A"/>
    <w:rsid w:val="00E8188B"/>
    <w:rsid w:val="00E97313"/>
    <w:rsid w:val="00EC4A3B"/>
    <w:rsid w:val="00EC7BCB"/>
    <w:rsid w:val="00ED0E31"/>
    <w:rsid w:val="00EF634B"/>
    <w:rsid w:val="00F00B51"/>
    <w:rsid w:val="00F044E2"/>
    <w:rsid w:val="00F04959"/>
    <w:rsid w:val="00F16081"/>
    <w:rsid w:val="00F226ED"/>
    <w:rsid w:val="00F43028"/>
    <w:rsid w:val="00F63462"/>
    <w:rsid w:val="00FA1EBE"/>
    <w:rsid w:val="00FA39EF"/>
    <w:rsid w:val="00FC7DE1"/>
    <w:rsid w:val="00FD144F"/>
    <w:rsid w:val="00FE31C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A4D4C"/>
    <w:rPr>
      <w:sz w:val="24"/>
      <w:szCs w:val="24"/>
    </w:rPr>
  </w:style>
  <w:style w:type="paragraph" w:styleId="Naslov2">
    <w:name w:val="heading 2"/>
    <w:basedOn w:val="Navaden"/>
    <w:next w:val="Navaden"/>
    <w:link w:val="Naslov2Znak"/>
    <w:uiPriority w:val="9"/>
    <w:semiHidden/>
    <w:unhideWhenUsed/>
    <w:qFormat/>
    <w:rsid w:val="005C01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4">
    <w:name w:val="heading 4"/>
    <w:basedOn w:val="Navaden"/>
    <w:next w:val="Navaden"/>
    <w:link w:val="Naslov4Znak"/>
    <w:uiPriority w:val="9"/>
    <w:semiHidden/>
    <w:unhideWhenUsed/>
    <w:qFormat/>
    <w:rsid w:val="005C0162"/>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qFormat/>
    <w:rsid w:val="00311644"/>
    <w:pPr>
      <w:keepNext/>
      <w:outlineLvl w:val="4"/>
    </w:pPr>
    <w:rPr>
      <w:b/>
      <w:sz w:val="18"/>
    </w:rPr>
  </w:style>
  <w:style w:type="paragraph" w:styleId="Naslov8">
    <w:name w:val="heading 8"/>
    <w:basedOn w:val="Navaden"/>
    <w:next w:val="Navaden"/>
    <w:link w:val="Naslov8Znak"/>
    <w:uiPriority w:val="9"/>
    <w:semiHidden/>
    <w:unhideWhenUsed/>
    <w:qFormat/>
    <w:rsid w:val="005C016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rsid w:val="00A2557D"/>
    <w:pPr>
      <w:tabs>
        <w:tab w:val="center" w:pos="4320"/>
        <w:tab w:val="right" w:pos="8640"/>
      </w:tabs>
    </w:pPr>
  </w:style>
  <w:style w:type="paragraph" w:styleId="Besedilooblaka">
    <w:name w:val="Balloon Text"/>
    <w:basedOn w:val="Navaden"/>
    <w:link w:val="BesedilooblakaZnak"/>
    <w:uiPriority w:val="99"/>
    <w:semiHidden/>
    <w:unhideWhenUsed/>
    <w:rsid w:val="002A41B9"/>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A41B9"/>
    <w:rPr>
      <w:rFonts w:ascii="Tahoma" w:hAnsi="Tahoma" w:cs="Tahoma"/>
      <w:sz w:val="16"/>
      <w:szCs w:val="16"/>
      <w:lang w:val="en-US" w:eastAsia="en-US"/>
    </w:rPr>
  </w:style>
  <w:style w:type="character" w:customStyle="1" w:styleId="Naslov5Znak">
    <w:name w:val="Naslov 5 Znak"/>
    <w:basedOn w:val="Privzetapisavaodstavka"/>
    <w:link w:val="Naslov5"/>
    <w:rsid w:val="00311644"/>
    <w:rPr>
      <w:b/>
      <w:sz w:val="18"/>
      <w:szCs w:val="24"/>
    </w:rPr>
  </w:style>
  <w:style w:type="character" w:customStyle="1" w:styleId="NogaZnak">
    <w:name w:val="Noga Znak"/>
    <w:basedOn w:val="Privzetapisavaodstavka"/>
    <w:link w:val="Noga"/>
    <w:rsid w:val="00311644"/>
    <w:rPr>
      <w:sz w:val="22"/>
      <w:szCs w:val="24"/>
      <w:lang w:val="en-US" w:eastAsia="en-US"/>
    </w:rPr>
  </w:style>
  <w:style w:type="paragraph" w:styleId="Telobesedila">
    <w:name w:val="Body Text"/>
    <w:basedOn w:val="Navaden"/>
    <w:link w:val="TelobesedilaZnak"/>
    <w:rsid w:val="00311644"/>
    <w:pPr>
      <w:jc w:val="both"/>
    </w:pPr>
    <w:rPr>
      <w:b/>
      <w:szCs w:val="20"/>
    </w:rPr>
  </w:style>
  <w:style w:type="character" w:customStyle="1" w:styleId="TelobesedilaZnak">
    <w:name w:val="Telo besedila Znak"/>
    <w:basedOn w:val="Privzetapisavaodstavka"/>
    <w:link w:val="Telobesedila"/>
    <w:rsid w:val="00311644"/>
    <w:rPr>
      <w:b/>
      <w:sz w:val="24"/>
    </w:rPr>
  </w:style>
  <w:style w:type="paragraph" w:styleId="Blokbesedila">
    <w:name w:val="Block Text"/>
    <w:basedOn w:val="Navaden"/>
    <w:rsid w:val="00502C66"/>
    <w:pPr>
      <w:ind w:left="142" w:right="5103" w:hanging="142"/>
    </w:pPr>
    <w:rPr>
      <w:sz w:val="20"/>
      <w:szCs w:val="20"/>
    </w:rPr>
  </w:style>
  <w:style w:type="character" w:customStyle="1" w:styleId="Naslov4Znak">
    <w:name w:val="Naslov 4 Znak"/>
    <w:basedOn w:val="Privzetapisavaodstavka"/>
    <w:link w:val="Naslov4"/>
    <w:uiPriority w:val="9"/>
    <w:semiHidden/>
    <w:rsid w:val="005C0162"/>
    <w:rPr>
      <w:rFonts w:asciiTheme="majorHAnsi" w:eastAsiaTheme="majorEastAsia" w:hAnsiTheme="majorHAnsi" w:cstheme="majorBidi"/>
      <w:b/>
      <w:bCs/>
      <w:i/>
      <w:iCs/>
      <w:color w:val="4F81BD" w:themeColor="accent1"/>
      <w:sz w:val="22"/>
      <w:szCs w:val="24"/>
      <w:lang w:eastAsia="en-US"/>
    </w:rPr>
  </w:style>
  <w:style w:type="character" w:customStyle="1" w:styleId="Naslov2Znak">
    <w:name w:val="Naslov 2 Znak"/>
    <w:basedOn w:val="Privzetapisavaodstavka"/>
    <w:link w:val="Naslov2"/>
    <w:uiPriority w:val="9"/>
    <w:semiHidden/>
    <w:rsid w:val="005C0162"/>
    <w:rPr>
      <w:rFonts w:asciiTheme="majorHAnsi" w:eastAsiaTheme="majorEastAsia" w:hAnsiTheme="majorHAnsi" w:cstheme="majorBidi"/>
      <w:b/>
      <w:bCs/>
      <w:color w:val="4F81BD" w:themeColor="accent1"/>
      <w:sz w:val="26"/>
      <w:szCs w:val="26"/>
      <w:lang w:eastAsia="en-US"/>
    </w:rPr>
  </w:style>
  <w:style w:type="character" w:customStyle="1" w:styleId="Naslov8Znak">
    <w:name w:val="Naslov 8 Znak"/>
    <w:basedOn w:val="Privzetapisavaodstavka"/>
    <w:link w:val="Naslov8"/>
    <w:uiPriority w:val="9"/>
    <w:semiHidden/>
    <w:rsid w:val="005C0162"/>
    <w:rPr>
      <w:rFonts w:asciiTheme="majorHAnsi" w:eastAsiaTheme="majorEastAsia" w:hAnsiTheme="majorHAnsi" w:cstheme="majorBidi"/>
      <w:color w:val="404040" w:themeColor="text1" w:themeTint="BF"/>
      <w:lang w:eastAsia="en-US"/>
    </w:rPr>
  </w:style>
  <w:style w:type="character" w:styleId="Hiperpovezava">
    <w:name w:val="Hyperlink"/>
    <w:basedOn w:val="Privzetapisavaodstavka"/>
    <w:uiPriority w:val="99"/>
    <w:rsid w:val="009E17B0"/>
    <w:rPr>
      <w:color w:val="0000FF"/>
      <w:u w:val="single"/>
    </w:rPr>
  </w:style>
  <w:style w:type="character" w:styleId="SledenaHiperpovezava">
    <w:name w:val="FollowedHyperlink"/>
    <w:basedOn w:val="Privzetapisavaodstavka"/>
    <w:uiPriority w:val="99"/>
    <w:semiHidden/>
    <w:unhideWhenUsed/>
    <w:rsid w:val="009E17B0"/>
    <w:rPr>
      <w:color w:val="800080" w:themeColor="followedHyperlink"/>
      <w:u w:val="single"/>
    </w:rPr>
  </w:style>
  <w:style w:type="paragraph" w:styleId="Odstavekseznama">
    <w:name w:val="List Paragraph"/>
    <w:basedOn w:val="Navaden"/>
    <w:uiPriority w:val="34"/>
    <w:qFormat/>
    <w:rsid w:val="00D21EED"/>
    <w:pPr>
      <w:ind w:left="720"/>
      <w:contextualSpacing/>
    </w:pPr>
  </w:style>
  <w:style w:type="character" w:styleId="Krepko">
    <w:name w:val="Strong"/>
    <w:basedOn w:val="Privzetapisavaodstavka"/>
    <w:qFormat/>
    <w:rsid w:val="008A13E6"/>
    <w:rPr>
      <w:b/>
      <w:bCs/>
    </w:rPr>
  </w:style>
  <w:style w:type="paragraph" w:customStyle="1" w:styleId="p">
    <w:name w:val="p"/>
    <w:basedOn w:val="Navaden"/>
    <w:rsid w:val="008A13E6"/>
    <w:pPr>
      <w:spacing w:before="60" w:after="15"/>
      <w:ind w:left="15" w:right="15" w:firstLine="240"/>
      <w:jc w:val="both"/>
    </w:pPr>
    <w:rPr>
      <w:rFonts w:ascii="Arial" w:hAnsi="Arial" w:cs="Arial"/>
      <w:color w:val="222222"/>
      <w:szCs w:val="22"/>
    </w:rPr>
  </w:style>
  <w:style w:type="paragraph" w:styleId="Navadensplet">
    <w:name w:val="Normal (Web)"/>
    <w:basedOn w:val="Navaden"/>
    <w:uiPriority w:val="99"/>
    <w:semiHidden/>
    <w:unhideWhenUsed/>
    <w:rsid w:val="009042E8"/>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1473330070">
      <w:bodyDiv w:val="1"/>
      <w:marLeft w:val="0"/>
      <w:marRight w:val="0"/>
      <w:marTop w:val="0"/>
      <w:marBottom w:val="0"/>
      <w:divBdr>
        <w:top w:val="none" w:sz="0" w:space="0" w:color="auto"/>
        <w:left w:val="none" w:sz="0" w:space="0" w:color="auto"/>
        <w:bottom w:val="none" w:sz="0" w:space="0" w:color="auto"/>
        <w:right w:val="none" w:sz="0" w:space="0" w:color="auto"/>
      </w:divBdr>
      <w:divsChild>
        <w:div w:id="371729880">
          <w:marLeft w:val="0"/>
          <w:marRight w:val="0"/>
          <w:marTop w:val="0"/>
          <w:marBottom w:val="0"/>
          <w:divBdr>
            <w:top w:val="none" w:sz="0" w:space="0" w:color="auto"/>
            <w:left w:val="none" w:sz="0" w:space="0" w:color="auto"/>
            <w:bottom w:val="none" w:sz="0" w:space="0" w:color="auto"/>
            <w:right w:val="none" w:sz="0" w:space="0" w:color="auto"/>
          </w:divBdr>
          <w:divsChild>
            <w:div w:id="809593721">
              <w:marLeft w:val="0"/>
              <w:marRight w:val="0"/>
              <w:marTop w:val="0"/>
              <w:marBottom w:val="0"/>
              <w:divBdr>
                <w:top w:val="none" w:sz="0" w:space="0" w:color="auto"/>
                <w:left w:val="none" w:sz="0" w:space="0" w:color="auto"/>
                <w:bottom w:val="none" w:sz="0" w:space="0" w:color="auto"/>
                <w:right w:val="none" w:sz="0" w:space="0" w:color="auto"/>
              </w:divBdr>
              <w:divsChild>
                <w:div w:id="10739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4977">
      <w:bodyDiv w:val="1"/>
      <w:marLeft w:val="0"/>
      <w:marRight w:val="0"/>
      <w:marTop w:val="0"/>
      <w:marBottom w:val="0"/>
      <w:divBdr>
        <w:top w:val="none" w:sz="0" w:space="0" w:color="auto"/>
        <w:left w:val="none" w:sz="0" w:space="0" w:color="auto"/>
        <w:bottom w:val="none" w:sz="0" w:space="0" w:color="auto"/>
        <w:right w:val="none" w:sz="0" w:space="0" w:color="auto"/>
      </w:divBdr>
      <w:divsChild>
        <w:div w:id="2144348232">
          <w:marLeft w:val="0"/>
          <w:marRight w:val="0"/>
          <w:marTop w:val="0"/>
          <w:marBottom w:val="0"/>
          <w:divBdr>
            <w:top w:val="none" w:sz="0" w:space="0" w:color="auto"/>
            <w:left w:val="none" w:sz="0" w:space="0" w:color="auto"/>
            <w:bottom w:val="none" w:sz="0" w:space="0" w:color="auto"/>
            <w:right w:val="none" w:sz="0" w:space="0" w:color="auto"/>
          </w:divBdr>
          <w:divsChild>
            <w:div w:id="921573147">
              <w:marLeft w:val="0"/>
              <w:marRight w:val="0"/>
              <w:marTop w:val="0"/>
              <w:marBottom w:val="0"/>
              <w:divBdr>
                <w:top w:val="none" w:sz="0" w:space="0" w:color="auto"/>
                <w:left w:val="none" w:sz="0" w:space="0" w:color="auto"/>
                <w:bottom w:val="none" w:sz="0" w:space="0" w:color="auto"/>
                <w:right w:val="none" w:sz="0" w:space="0" w:color="auto"/>
              </w:divBdr>
              <w:divsChild>
                <w:div w:id="91254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87054">
      <w:bodyDiv w:val="1"/>
      <w:marLeft w:val="0"/>
      <w:marRight w:val="0"/>
      <w:marTop w:val="0"/>
      <w:marBottom w:val="0"/>
      <w:divBdr>
        <w:top w:val="none" w:sz="0" w:space="0" w:color="auto"/>
        <w:left w:val="none" w:sz="0" w:space="0" w:color="auto"/>
        <w:bottom w:val="none" w:sz="0" w:space="0" w:color="auto"/>
        <w:right w:val="none" w:sz="0" w:space="0" w:color="auto"/>
      </w:divBdr>
      <w:divsChild>
        <w:div w:id="2029863243">
          <w:marLeft w:val="0"/>
          <w:marRight w:val="0"/>
          <w:marTop w:val="0"/>
          <w:marBottom w:val="0"/>
          <w:divBdr>
            <w:top w:val="none" w:sz="0" w:space="0" w:color="auto"/>
            <w:left w:val="none" w:sz="0" w:space="0" w:color="auto"/>
            <w:bottom w:val="none" w:sz="0" w:space="0" w:color="auto"/>
            <w:right w:val="none" w:sz="0" w:space="0" w:color="auto"/>
          </w:divBdr>
          <w:divsChild>
            <w:div w:id="311568787">
              <w:marLeft w:val="0"/>
              <w:marRight w:val="0"/>
              <w:marTop w:val="0"/>
              <w:marBottom w:val="0"/>
              <w:divBdr>
                <w:top w:val="none" w:sz="0" w:space="0" w:color="auto"/>
                <w:left w:val="none" w:sz="0" w:space="0" w:color="auto"/>
                <w:bottom w:val="none" w:sz="0" w:space="0" w:color="auto"/>
                <w:right w:val="none" w:sz="0" w:space="0" w:color="auto"/>
              </w:divBdr>
              <w:divsChild>
                <w:div w:id="8137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53157">
      <w:bodyDiv w:val="1"/>
      <w:marLeft w:val="0"/>
      <w:marRight w:val="0"/>
      <w:marTop w:val="0"/>
      <w:marBottom w:val="0"/>
      <w:divBdr>
        <w:top w:val="none" w:sz="0" w:space="0" w:color="auto"/>
        <w:left w:val="none" w:sz="0" w:space="0" w:color="auto"/>
        <w:bottom w:val="none" w:sz="0" w:space="0" w:color="auto"/>
        <w:right w:val="none" w:sz="0" w:space="0" w:color="auto"/>
      </w:divBdr>
      <w:divsChild>
        <w:div w:id="89008261">
          <w:marLeft w:val="0"/>
          <w:marRight w:val="0"/>
          <w:marTop w:val="0"/>
          <w:marBottom w:val="0"/>
          <w:divBdr>
            <w:top w:val="none" w:sz="0" w:space="0" w:color="auto"/>
            <w:left w:val="none" w:sz="0" w:space="0" w:color="auto"/>
            <w:bottom w:val="none" w:sz="0" w:space="0" w:color="auto"/>
            <w:right w:val="none" w:sz="0" w:space="0" w:color="auto"/>
          </w:divBdr>
          <w:divsChild>
            <w:div w:id="1511874060">
              <w:marLeft w:val="0"/>
              <w:marRight w:val="0"/>
              <w:marTop w:val="0"/>
              <w:marBottom w:val="0"/>
              <w:divBdr>
                <w:top w:val="none" w:sz="0" w:space="0" w:color="auto"/>
                <w:left w:val="none" w:sz="0" w:space="0" w:color="auto"/>
                <w:bottom w:val="none" w:sz="0" w:space="0" w:color="auto"/>
                <w:right w:val="none" w:sz="0" w:space="0" w:color="auto"/>
              </w:divBdr>
              <w:divsChild>
                <w:div w:id="1907950504">
                  <w:marLeft w:val="0"/>
                  <w:marRight w:val="0"/>
                  <w:marTop w:val="0"/>
                  <w:marBottom w:val="0"/>
                  <w:divBdr>
                    <w:top w:val="none" w:sz="0" w:space="0" w:color="auto"/>
                    <w:left w:val="none" w:sz="0" w:space="0" w:color="auto"/>
                    <w:bottom w:val="none" w:sz="0" w:space="0" w:color="auto"/>
                    <w:right w:val="none" w:sz="0" w:space="0" w:color="auto"/>
                  </w:divBdr>
                  <w:divsChild>
                    <w:div w:id="621837984">
                      <w:marLeft w:val="0"/>
                      <w:marRight w:val="0"/>
                      <w:marTop w:val="0"/>
                      <w:marBottom w:val="0"/>
                      <w:divBdr>
                        <w:top w:val="none" w:sz="0" w:space="0" w:color="auto"/>
                        <w:left w:val="none" w:sz="0" w:space="0" w:color="auto"/>
                        <w:bottom w:val="none" w:sz="0" w:space="0" w:color="auto"/>
                        <w:right w:val="none" w:sz="0" w:space="0" w:color="auto"/>
                      </w:divBdr>
                      <w:divsChild>
                        <w:div w:id="1192037711">
                          <w:marLeft w:val="0"/>
                          <w:marRight w:val="0"/>
                          <w:marTop w:val="0"/>
                          <w:marBottom w:val="0"/>
                          <w:divBdr>
                            <w:top w:val="none" w:sz="0" w:space="0" w:color="auto"/>
                            <w:left w:val="none" w:sz="0" w:space="0" w:color="auto"/>
                            <w:bottom w:val="none" w:sz="0" w:space="0" w:color="auto"/>
                            <w:right w:val="none" w:sz="0" w:space="0" w:color="auto"/>
                          </w:divBdr>
                          <w:divsChild>
                            <w:div w:id="1903177560">
                              <w:marLeft w:val="0"/>
                              <w:marRight w:val="0"/>
                              <w:marTop w:val="0"/>
                              <w:marBottom w:val="0"/>
                              <w:divBdr>
                                <w:top w:val="none" w:sz="0" w:space="0" w:color="auto"/>
                                <w:left w:val="none" w:sz="0" w:space="0" w:color="auto"/>
                                <w:bottom w:val="none" w:sz="0" w:space="0" w:color="auto"/>
                                <w:right w:val="none" w:sz="0" w:space="0" w:color="auto"/>
                              </w:divBdr>
                              <w:divsChild>
                                <w:div w:id="813720286">
                                  <w:marLeft w:val="0"/>
                                  <w:marRight w:val="0"/>
                                  <w:marTop w:val="0"/>
                                  <w:marBottom w:val="0"/>
                                  <w:divBdr>
                                    <w:top w:val="none" w:sz="0" w:space="0" w:color="auto"/>
                                    <w:left w:val="none" w:sz="0" w:space="0" w:color="auto"/>
                                    <w:bottom w:val="none" w:sz="0" w:space="0" w:color="auto"/>
                                    <w:right w:val="none" w:sz="0" w:space="0" w:color="auto"/>
                                  </w:divBdr>
                                  <w:divsChild>
                                    <w:div w:id="622231312">
                                      <w:marLeft w:val="0"/>
                                      <w:marRight w:val="0"/>
                                      <w:marTop w:val="0"/>
                                      <w:marBottom w:val="0"/>
                                      <w:divBdr>
                                        <w:top w:val="none" w:sz="0" w:space="0" w:color="auto"/>
                                        <w:left w:val="none" w:sz="0" w:space="0" w:color="auto"/>
                                        <w:bottom w:val="none" w:sz="0" w:space="0" w:color="auto"/>
                                        <w:right w:val="none" w:sz="0" w:space="0" w:color="auto"/>
                                      </w:divBdr>
                                      <w:divsChild>
                                        <w:div w:id="8918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koberne\Local%20Settings\Temporary%20Internet%20Files\Content.Outlook\IEDRQHFA\MS_komisija%20za%20poimenovanja%20naselij.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67A2E-6B23-4909-870B-E92FE39F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MS_komisija za poimenovanja naselij</Template>
  <TotalTime>30</TotalTime>
  <Pages>5</Pages>
  <Words>1847</Words>
  <Characters>10126</Characters>
  <Application>Microsoft Office Word</Application>
  <DocSecurity>0</DocSecurity>
  <Lines>84</Lines>
  <Paragraphs>23</Paragraphs>
  <ScaleCrop>false</ScaleCrop>
  <HeadingPairs>
    <vt:vector size="6" baseType="variant">
      <vt:variant>
        <vt:lpstr>Naslov</vt:lpstr>
      </vt:variant>
      <vt:variant>
        <vt:i4>1</vt:i4>
      </vt:variant>
      <vt:variant>
        <vt:lpstr>Podnaslovi</vt:lpstr>
      </vt:variant>
      <vt:variant>
        <vt:i4>3</vt:i4>
      </vt:variant>
      <vt:variant>
        <vt:lpstr>Title</vt:lpstr>
      </vt:variant>
      <vt:variant>
        <vt:i4>1</vt:i4>
      </vt:variant>
    </vt:vector>
  </HeadingPairs>
  <TitlesOfParts>
    <vt:vector size="5" baseType="lpstr">
      <vt:lpstr>Ime Priimek</vt:lpstr>
      <vt:lpstr>Priloga k aktu  št.:353-575/2010</vt:lpstr>
      <vt:lpstr>in št.:353-374/2012</vt:lpstr>
      <vt:lpstr>Predhodno posvetovanje o ustreznosti predlaganih imen in sprememb potekov ulic i</vt:lpstr>
      <vt:lpstr>Ime Priimek</vt:lpstr>
    </vt:vector>
  </TitlesOfParts>
  <Company>Mestan obcina Ljubljana</Company>
  <LinksUpToDate>false</LinksUpToDate>
  <CharactersWithSpaces>11950</CharactersWithSpaces>
  <SharedDoc>false</SharedDoc>
  <HLinks>
    <vt:vector size="6" baseType="variant">
      <vt:variant>
        <vt:i4>6815864</vt:i4>
      </vt:variant>
      <vt:variant>
        <vt:i4>1545</vt:i4>
      </vt:variant>
      <vt:variant>
        <vt:i4>1033</vt:i4>
      </vt:variant>
      <vt:variant>
        <vt:i4>1</vt:i4>
      </vt:variant>
      <vt:variant>
        <vt:lpwstr>MS_komisija za poimenovanja naselij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skoberne</dc:creator>
  <cp:keywords/>
  <cp:lastModifiedBy>skoberne</cp:lastModifiedBy>
  <cp:revision>3</cp:revision>
  <cp:lastPrinted>2012-12-21T01:33:00Z</cp:lastPrinted>
  <dcterms:created xsi:type="dcterms:W3CDTF">2012-12-21T01:13:00Z</dcterms:created>
  <dcterms:modified xsi:type="dcterms:W3CDTF">2012-12-21T01:42:00Z</dcterms:modified>
</cp:coreProperties>
</file>