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9061A9"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91360934"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bookmarkEnd w:id="0"/>
      <w:r w:rsidR="008546A8" w:rsidRPr="008546A8">
        <w:rPr>
          <w:sz w:val="22"/>
          <w:szCs w:val="22"/>
        </w:rPr>
        <w:t>Uradni list RS, št. 11/18, 79/18 in 78/23 – ZORR</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bookmarkStart w:id="1" w:name="_Hlk178061191"/>
      <w:r>
        <w:rPr>
          <w:sz w:val="22"/>
          <w:szCs w:val="22"/>
          <w:u w:val="single"/>
        </w:rPr>
        <w:t>2.</w:t>
      </w:r>
      <w:r w:rsidR="00144639">
        <w:rPr>
          <w:sz w:val="22"/>
          <w:szCs w:val="22"/>
          <w:u w:val="single"/>
        </w:rPr>
        <w:t>1</w:t>
      </w:r>
      <w:r>
        <w:rPr>
          <w:sz w:val="22"/>
          <w:szCs w:val="22"/>
          <w:u w:val="single"/>
        </w:rPr>
        <w:t>. Predmet javne dražbe je pozidano* stavbno zemljišče s:</w:t>
      </w:r>
    </w:p>
    <w:bookmarkEnd w:id="1"/>
    <w:p w:rsidR="00877CBB" w:rsidRPr="007B4460" w:rsidRDefault="00877CBB" w:rsidP="00E14C7D">
      <w:pPr>
        <w:rPr>
          <w:sz w:val="22"/>
          <w:szCs w:val="22"/>
          <w:u w:val="single"/>
        </w:rPr>
      </w:pPr>
    </w:p>
    <w:p w:rsidR="00E14C7D" w:rsidRPr="007B4460" w:rsidRDefault="00E14C7D" w:rsidP="00E14C7D">
      <w:pPr>
        <w:jc w:val="both"/>
        <w:rPr>
          <w:sz w:val="22"/>
          <w:szCs w:val="22"/>
        </w:rPr>
      </w:pPr>
      <w:bookmarkStart w:id="2" w:name="_Hlk178058124"/>
      <w:bookmarkStart w:id="3" w:name="_Hlk178058760"/>
      <w:r w:rsidRPr="007B4460">
        <w:rPr>
          <w:b/>
          <w:sz w:val="22"/>
          <w:szCs w:val="22"/>
        </w:rPr>
        <w:t xml:space="preserve">- </w:t>
      </w:r>
      <w:proofErr w:type="spellStart"/>
      <w:r w:rsidRPr="007B4460">
        <w:rPr>
          <w:b/>
          <w:sz w:val="22"/>
          <w:szCs w:val="22"/>
        </w:rPr>
        <w:t>parc</w:t>
      </w:r>
      <w:proofErr w:type="spellEnd"/>
      <w:r w:rsidRPr="007B4460">
        <w:rPr>
          <w:b/>
          <w:sz w:val="22"/>
          <w:szCs w:val="22"/>
        </w:rPr>
        <w:t xml:space="preserve">. št. </w:t>
      </w:r>
      <w:r w:rsidR="0024135D" w:rsidRPr="007B4460">
        <w:rPr>
          <w:b/>
          <w:bCs/>
          <w:sz w:val="22"/>
          <w:szCs w:val="22"/>
        </w:rPr>
        <w:t>885/12</w:t>
      </w:r>
      <w:r w:rsidR="0024135D" w:rsidRPr="007B4460">
        <w:rPr>
          <w:sz w:val="22"/>
          <w:szCs w:val="22"/>
        </w:rPr>
        <w:t xml:space="preserve"> </w:t>
      </w:r>
      <w:r w:rsidRPr="007B4460">
        <w:rPr>
          <w:sz w:val="22"/>
          <w:szCs w:val="22"/>
        </w:rPr>
        <w:t>(ID znak: parcela 17</w:t>
      </w:r>
      <w:r w:rsidR="0024135D" w:rsidRPr="007B4460">
        <w:rPr>
          <w:sz w:val="22"/>
          <w:szCs w:val="22"/>
        </w:rPr>
        <w:t>56</w:t>
      </w:r>
      <w:r w:rsidRPr="007B4460">
        <w:rPr>
          <w:sz w:val="22"/>
          <w:szCs w:val="22"/>
        </w:rPr>
        <w:t xml:space="preserve"> </w:t>
      </w:r>
      <w:r w:rsidR="0024135D" w:rsidRPr="007B4460">
        <w:rPr>
          <w:bCs/>
          <w:sz w:val="22"/>
          <w:szCs w:val="22"/>
        </w:rPr>
        <w:t>885/12</w:t>
      </w:r>
      <w:r w:rsidRPr="007B4460">
        <w:rPr>
          <w:sz w:val="22"/>
          <w:szCs w:val="22"/>
        </w:rPr>
        <w:t xml:space="preserve">) v izmeri </w:t>
      </w:r>
      <w:r w:rsidR="0024135D" w:rsidRPr="007B4460">
        <w:rPr>
          <w:sz w:val="22"/>
          <w:szCs w:val="22"/>
        </w:rPr>
        <w:t>31</w:t>
      </w:r>
      <w:r w:rsidRPr="007B4460">
        <w:rPr>
          <w:sz w:val="22"/>
          <w:szCs w:val="22"/>
        </w:rPr>
        <w:t xml:space="preserve"> m², </w:t>
      </w:r>
      <w:proofErr w:type="spellStart"/>
      <w:r w:rsidRPr="007B4460">
        <w:rPr>
          <w:sz w:val="22"/>
          <w:szCs w:val="22"/>
        </w:rPr>
        <w:t>k.o</w:t>
      </w:r>
      <w:proofErr w:type="spellEnd"/>
      <w:r w:rsidRPr="007B4460">
        <w:rPr>
          <w:sz w:val="22"/>
          <w:szCs w:val="22"/>
        </w:rPr>
        <w:t>. 17</w:t>
      </w:r>
      <w:r w:rsidR="0024135D" w:rsidRPr="007B4460">
        <w:rPr>
          <w:sz w:val="22"/>
          <w:szCs w:val="22"/>
        </w:rPr>
        <w:t>56</w:t>
      </w:r>
      <w:r w:rsidRPr="007B4460">
        <w:rPr>
          <w:sz w:val="22"/>
          <w:szCs w:val="22"/>
        </w:rPr>
        <w:t xml:space="preserve"> </w:t>
      </w:r>
      <w:bookmarkEnd w:id="2"/>
      <w:r w:rsidR="0024135D" w:rsidRPr="007B4460">
        <w:rPr>
          <w:sz w:val="22"/>
          <w:szCs w:val="22"/>
        </w:rPr>
        <w:t>Črnuče</w:t>
      </w:r>
      <w:r w:rsidR="00877CBB" w:rsidRPr="007B4460">
        <w:rPr>
          <w:sz w:val="22"/>
          <w:szCs w:val="22"/>
        </w:rPr>
        <w:t>,</w:t>
      </w:r>
    </w:p>
    <w:p w:rsidR="00877CBB" w:rsidRPr="007B4460" w:rsidRDefault="00877CBB" w:rsidP="00E14C7D">
      <w:pPr>
        <w:jc w:val="both"/>
        <w:rPr>
          <w:sz w:val="22"/>
          <w:szCs w:val="22"/>
        </w:rPr>
      </w:pPr>
      <w:r w:rsidRPr="007B4460">
        <w:rPr>
          <w:b/>
          <w:sz w:val="22"/>
          <w:szCs w:val="22"/>
        </w:rPr>
        <w:t xml:space="preserve">- </w:t>
      </w:r>
      <w:proofErr w:type="spellStart"/>
      <w:r w:rsidRPr="007B4460">
        <w:rPr>
          <w:b/>
          <w:sz w:val="22"/>
          <w:szCs w:val="22"/>
        </w:rPr>
        <w:t>parc</w:t>
      </w:r>
      <w:proofErr w:type="spellEnd"/>
      <w:r w:rsidRPr="007B4460">
        <w:rPr>
          <w:b/>
          <w:sz w:val="22"/>
          <w:szCs w:val="22"/>
        </w:rPr>
        <w:t xml:space="preserve">. št. </w:t>
      </w:r>
      <w:r w:rsidR="0024135D" w:rsidRPr="007B4460">
        <w:rPr>
          <w:b/>
          <w:bCs/>
          <w:sz w:val="22"/>
          <w:szCs w:val="22"/>
        </w:rPr>
        <w:t xml:space="preserve">886/7 </w:t>
      </w:r>
      <w:r w:rsidRPr="007B4460">
        <w:rPr>
          <w:sz w:val="22"/>
          <w:szCs w:val="22"/>
        </w:rPr>
        <w:t>(ID znak: parcela 17</w:t>
      </w:r>
      <w:r w:rsidR="0024135D" w:rsidRPr="007B4460">
        <w:rPr>
          <w:sz w:val="22"/>
          <w:szCs w:val="22"/>
        </w:rPr>
        <w:t>56</w:t>
      </w:r>
      <w:r w:rsidRPr="007B4460">
        <w:rPr>
          <w:sz w:val="22"/>
          <w:szCs w:val="22"/>
        </w:rPr>
        <w:t xml:space="preserve"> </w:t>
      </w:r>
      <w:r w:rsidR="0024135D" w:rsidRPr="007B4460">
        <w:rPr>
          <w:bCs/>
          <w:sz w:val="22"/>
          <w:szCs w:val="22"/>
        </w:rPr>
        <w:t>886/7</w:t>
      </w:r>
      <w:r w:rsidRPr="007B4460">
        <w:rPr>
          <w:sz w:val="22"/>
          <w:szCs w:val="22"/>
        </w:rPr>
        <w:t xml:space="preserve">) v izmeri </w:t>
      </w:r>
      <w:r w:rsidR="0024135D" w:rsidRPr="007B4460">
        <w:rPr>
          <w:sz w:val="22"/>
          <w:szCs w:val="22"/>
        </w:rPr>
        <w:t>165</w:t>
      </w:r>
      <w:r w:rsidRPr="007B4460">
        <w:rPr>
          <w:sz w:val="22"/>
          <w:szCs w:val="22"/>
        </w:rPr>
        <w:t xml:space="preserve"> m², </w:t>
      </w:r>
      <w:proofErr w:type="spellStart"/>
      <w:r w:rsidRPr="007B4460">
        <w:rPr>
          <w:sz w:val="22"/>
          <w:szCs w:val="22"/>
        </w:rPr>
        <w:t>k.o</w:t>
      </w:r>
      <w:proofErr w:type="spellEnd"/>
      <w:r w:rsidRPr="007B4460">
        <w:rPr>
          <w:sz w:val="22"/>
          <w:szCs w:val="22"/>
        </w:rPr>
        <w:t xml:space="preserve">. </w:t>
      </w:r>
      <w:r w:rsidR="0024135D" w:rsidRPr="007B4460">
        <w:rPr>
          <w:sz w:val="22"/>
          <w:szCs w:val="22"/>
        </w:rPr>
        <w:t xml:space="preserve">1756 Črnuče </w:t>
      </w:r>
      <w:r w:rsidRPr="007B4460">
        <w:rPr>
          <w:sz w:val="22"/>
          <w:szCs w:val="22"/>
        </w:rPr>
        <w:t>in</w:t>
      </w:r>
    </w:p>
    <w:p w:rsidR="00E14C7D" w:rsidRPr="007B4460" w:rsidRDefault="00877CBB" w:rsidP="00E14C7D">
      <w:pPr>
        <w:jc w:val="both"/>
        <w:rPr>
          <w:sz w:val="22"/>
          <w:szCs w:val="22"/>
        </w:rPr>
      </w:pPr>
      <w:r w:rsidRPr="007B4460">
        <w:rPr>
          <w:b/>
          <w:sz w:val="22"/>
          <w:szCs w:val="22"/>
        </w:rPr>
        <w:t xml:space="preserve">- </w:t>
      </w:r>
      <w:proofErr w:type="spellStart"/>
      <w:r w:rsidRPr="007B4460">
        <w:rPr>
          <w:b/>
          <w:sz w:val="22"/>
          <w:szCs w:val="22"/>
        </w:rPr>
        <w:t>parc</w:t>
      </w:r>
      <w:proofErr w:type="spellEnd"/>
      <w:r w:rsidRPr="007B4460">
        <w:rPr>
          <w:b/>
          <w:sz w:val="22"/>
          <w:szCs w:val="22"/>
        </w:rPr>
        <w:t xml:space="preserve">. št. </w:t>
      </w:r>
      <w:r w:rsidR="0024135D" w:rsidRPr="007B4460">
        <w:rPr>
          <w:b/>
          <w:bCs/>
          <w:sz w:val="22"/>
          <w:szCs w:val="22"/>
        </w:rPr>
        <w:t>894/54</w:t>
      </w:r>
      <w:r w:rsidR="0024135D" w:rsidRPr="007B4460">
        <w:rPr>
          <w:sz w:val="22"/>
          <w:szCs w:val="22"/>
        </w:rPr>
        <w:t xml:space="preserve"> </w:t>
      </w:r>
      <w:r w:rsidRPr="007B4460">
        <w:rPr>
          <w:sz w:val="22"/>
          <w:szCs w:val="22"/>
        </w:rPr>
        <w:t>(ID znak: parcela 17</w:t>
      </w:r>
      <w:r w:rsidR="0024135D" w:rsidRPr="007B4460">
        <w:rPr>
          <w:sz w:val="22"/>
          <w:szCs w:val="22"/>
        </w:rPr>
        <w:t>56</w:t>
      </w:r>
      <w:r w:rsidRPr="007B4460">
        <w:rPr>
          <w:sz w:val="22"/>
          <w:szCs w:val="22"/>
        </w:rPr>
        <w:t xml:space="preserve"> </w:t>
      </w:r>
      <w:r w:rsidR="0024135D" w:rsidRPr="007B4460">
        <w:rPr>
          <w:bCs/>
          <w:sz w:val="22"/>
          <w:szCs w:val="22"/>
        </w:rPr>
        <w:t>894/54</w:t>
      </w:r>
      <w:r w:rsidRPr="007B4460">
        <w:rPr>
          <w:sz w:val="22"/>
          <w:szCs w:val="22"/>
        </w:rPr>
        <w:t xml:space="preserve">) v izmeri </w:t>
      </w:r>
      <w:r w:rsidR="0024135D" w:rsidRPr="007B4460">
        <w:rPr>
          <w:sz w:val="22"/>
          <w:szCs w:val="22"/>
        </w:rPr>
        <w:t>421</w:t>
      </w:r>
      <w:r w:rsidRPr="007B4460">
        <w:rPr>
          <w:sz w:val="22"/>
          <w:szCs w:val="22"/>
        </w:rPr>
        <w:t xml:space="preserve"> </w:t>
      </w:r>
      <w:bookmarkStart w:id="4" w:name="_Hlk178058306"/>
      <w:r w:rsidRPr="007B4460">
        <w:rPr>
          <w:sz w:val="22"/>
          <w:szCs w:val="22"/>
        </w:rPr>
        <w:t xml:space="preserve">m², </w:t>
      </w:r>
      <w:bookmarkEnd w:id="4"/>
      <w:proofErr w:type="spellStart"/>
      <w:r w:rsidRPr="007B4460">
        <w:rPr>
          <w:sz w:val="22"/>
          <w:szCs w:val="22"/>
        </w:rPr>
        <w:t>k.o</w:t>
      </w:r>
      <w:proofErr w:type="spellEnd"/>
      <w:r w:rsidRPr="007B4460">
        <w:rPr>
          <w:sz w:val="22"/>
          <w:szCs w:val="22"/>
        </w:rPr>
        <w:t xml:space="preserve">. </w:t>
      </w:r>
      <w:r w:rsidR="0024135D" w:rsidRPr="007B4460">
        <w:rPr>
          <w:sz w:val="22"/>
          <w:szCs w:val="22"/>
        </w:rPr>
        <w:t>1756 Črnuče</w:t>
      </w:r>
    </w:p>
    <w:p w:rsidR="00877CBB" w:rsidRPr="007B4460" w:rsidRDefault="00877CBB" w:rsidP="00E14C7D">
      <w:pPr>
        <w:jc w:val="both"/>
        <w:rPr>
          <w:b/>
          <w:sz w:val="22"/>
          <w:szCs w:val="22"/>
        </w:rPr>
      </w:pPr>
    </w:p>
    <w:p w:rsidR="00E14C7D" w:rsidRPr="007B4460" w:rsidRDefault="00E14C7D" w:rsidP="00E14C7D">
      <w:pPr>
        <w:jc w:val="both"/>
        <w:rPr>
          <w:sz w:val="22"/>
          <w:szCs w:val="22"/>
        </w:rPr>
      </w:pPr>
      <w:r w:rsidRPr="007B4460">
        <w:rPr>
          <w:sz w:val="22"/>
          <w:szCs w:val="22"/>
        </w:rPr>
        <w:t xml:space="preserve">V Odloku o občinskem prostorskem načrtu Mestne občine Ljubljana – izvedbeni del (Uradni list RS, št. 78/10, 10/11 - DPN, 22/11 - </w:t>
      </w:r>
      <w:proofErr w:type="spellStart"/>
      <w:r w:rsidRPr="007B4460">
        <w:rPr>
          <w:sz w:val="22"/>
          <w:szCs w:val="22"/>
        </w:rPr>
        <w:t>popr</w:t>
      </w:r>
      <w:proofErr w:type="spellEnd"/>
      <w:r w:rsidRPr="007B4460">
        <w:rPr>
          <w:sz w:val="22"/>
          <w:szCs w:val="22"/>
        </w:rPr>
        <w:t xml:space="preserve">., 43/11-ZKZ-C, 53/12 - </w:t>
      </w:r>
      <w:proofErr w:type="spellStart"/>
      <w:r w:rsidRPr="007B4460">
        <w:rPr>
          <w:sz w:val="22"/>
          <w:szCs w:val="22"/>
        </w:rPr>
        <w:t>obv</w:t>
      </w:r>
      <w:proofErr w:type="spellEnd"/>
      <w:r w:rsidRPr="007B4460">
        <w:rPr>
          <w:sz w:val="22"/>
          <w:szCs w:val="22"/>
        </w:rPr>
        <w:t xml:space="preserve">. </w:t>
      </w:r>
      <w:proofErr w:type="spellStart"/>
      <w:r w:rsidRPr="007B4460">
        <w:rPr>
          <w:sz w:val="22"/>
          <w:szCs w:val="22"/>
        </w:rPr>
        <w:t>razl</w:t>
      </w:r>
      <w:proofErr w:type="spellEnd"/>
      <w:r w:rsidRPr="007B4460">
        <w:rPr>
          <w:sz w:val="22"/>
          <w:szCs w:val="22"/>
        </w:rPr>
        <w:t xml:space="preserve">., 9/13, 23/13 - </w:t>
      </w:r>
      <w:proofErr w:type="spellStart"/>
      <w:r w:rsidRPr="007B4460">
        <w:rPr>
          <w:sz w:val="22"/>
          <w:szCs w:val="22"/>
        </w:rPr>
        <w:t>popr</w:t>
      </w:r>
      <w:proofErr w:type="spellEnd"/>
      <w:r w:rsidRPr="007B4460">
        <w:rPr>
          <w:sz w:val="22"/>
          <w:szCs w:val="22"/>
        </w:rPr>
        <w:t xml:space="preserve">., 72/13 - DPN, 71/14 - </w:t>
      </w:r>
      <w:proofErr w:type="spellStart"/>
      <w:r w:rsidRPr="007B4460">
        <w:rPr>
          <w:sz w:val="22"/>
          <w:szCs w:val="22"/>
        </w:rPr>
        <w:t>popr</w:t>
      </w:r>
      <w:proofErr w:type="spellEnd"/>
      <w:r w:rsidRPr="007B4460">
        <w:rPr>
          <w:sz w:val="22"/>
          <w:szCs w:val="22"/>
        </w:rPr>
        <w:t>., 92/14 - DPN, 17/15 - DPN, 50/15 - DPN, 88/15 - DPN in 95/15,</w:t>
      </w:r>
      <w:r w:rsidRPr="007B4460">
        <w:rPr>
          <w:color w:val="111111"/>
          <w:sz w:val="22"/>
          <w:szCs w:val="22"/>
        </w:rPr>
        <w:t xml:space="preserve"> 38/16 - avtentična razlaga, 63/16, 12/17 - </w:t>
      </w:r>
      <w:proofErr w:type="spellStart"/>
      <w:r w:rsidRPr="007B4460">
        <w:rPr>
          <w:color w:val="111111"/>
          <w:sz w:val="22"/>
          <w:szCs w:val="22"/>
        </w:rPr>
        <w:t>popr</w:t>
      </w:r>
      <w:proofErr w:type="spellEnd"/>
      <w:r w:rsidRPr="007B4460">
        <w:rPr>
          <w:color w:val="111111"/>
          <w:sz w:val="22"/>
          <w:szCs w:val="22"/>
        </w:rPr>
        <w:t>., 12/18 - DPN, 42/18 in 78/19 - DPN</w:t>
      </w:r>
      <w:r w:rsidRPr="007B4460">
        <w:rPr>
          <w:sz w:val="22"/>
          <w:szCs w:val="22"/>
        </w:rPr>
        <w:t xml:space="preserve">) </w:t>
      </w:r>
      <w:r w:rsidR="00877CBB" w:rsidRPr="007B4460">
        <w:rPr>
          <w:sz w:val="22"/>
          <w:szCs w:val="22"/>
        </w:rPr>
        <w:t>so predmetna zemljišča opredeljena</w:t>
      </w:r>
      <w:r w:rsidRPr="007B4460">
        <w:rPr>
          <w:sz w:val="22"/>
          <w:szCs w:val="22"/>
        </w:rPr>
        <w:t xml:space="preserve"> v enoti urejanja prostora (EUP) </w:t>
      </w:r>
      <w:r w:rsidR="00FE7615" w:rsidRPr="007B4460">
        <w:rPr>
          <w:sz w:val="22"/>
          <w:szCs w:val="22"/>
        </w:rPr>
        <w:t>ČR - 472</w:t>
      </w:r>
      <w:r w:rsidRPr="007B4460">
        <w:rPr>
          <w:sz w:val="22"/>
          <w:szCs w:val="22"/>
        </w:rPr>
        <w:t xml:space="preserve">, z namembnostjo </w:t>
      </w:r>
      <w:r w:rsidR="00FE7615" w:rsidRPr="007B4460">
        <w:rPr>
          <w:sz w:val="22"/>
          <w:szCs w:val="22"/>
        </w:rPr>
        <w:t>IG</w:t>
      </w:r>
      <w:r w:rsidRPr="007B4460">
        <w:rPr>
          <w:sz w:val="22"/>
          <w:szCs w:val="22"/>
        </w:rPr>
        <w:t xml:space="preserve"> – </w:t>
      </w:r>
      <w:r w:rsidR="00FE7615" w:rsidRPr="007B4460">
        <w:rPr>
          <w:sz w:val="22"/>
          <w:szCs w:val="22"/>
        </w:rPr>
        <w:t>Gospodarske cone</w:t>
      </w:r>
      <w:r w:rsidRPr="007B4460">
        <w:rPr>
          <w:sz w:val="22"/>
          <w:szCs w:val="22"/>
        </w:rPr>
        <w:t>.</w:t>
      </w:r>
    </w:p>
    <w:p w:rsidR="00E14C7D" w:rsidRPr="007B4460" w:rsidRDefault="00E14C7D" w:rsidP="00E14C7D">
      <w:pPr>
        <w:rPr>
          <w:sz w:val="22"/>
          <w:szCs w:val="22"/>
        </w:rPr>
      </w:pPr>
    </w:p>
    <w:p w:rsidR="00D948EE" w:rsidRPr="007B4460" w:rsidRDefault="00E14C7D" w:rsidP="00E14C7D">
      <w:pPr>
        <w:rPr>
          <w:sz w:val="22"/>
          <w:szCs w:val="22"/>
        </w:rPr>
      </w:pPr>
      <w:r w:rsidRPr="007B4460">
        <w:rPr>
          <w:sz w:val="22"/>
          <w:szCs w:val="22"/>
        </w:rPr>
        <w:t>*</w:t>
      </w:r>
      <w:r w:rsidR="00877CBB" w:rsidRPr="007B4460">
        <w:rPr>
          <w:sz w:val="22"/>
          <w:szCs w:val="22"/>
        </w:rPr>
        <w:t xml:space="preserve">Na </w:t>
      </w:r>
      <w:r w:rsidR="00F32E58" w:rsidRPr="007B4460">
        <w:rPr>
          <w:sz w:val="22"/>
          <w:szCs w:val="22"/>
        </w:rPr>
        <w:t xml:space="preserve">predmetnem </w:t>
      </w:r>
      <w:r w:rsidR="00877CBB" w:rsidRPr="007B4460">
        <w:rPr>
          <w:sz w:val="22"/>
          <w:szCs w:val="22"/>
        </w:rPr>
        <w:t>zemljišču</w:t>
      </w:r>
      <w:r w:rsidR="006910B2" w:rsidRPr="007B4460">
        <w:rPr>
          <w:sz w:val="22"/>
          <w:szCs w:val="22"/>
        </w:rPr>
        <w:t xml:space="preserve"> </w:t>
      </w:r>
      <w:r w:rsidR="00F32E58" w:rsidRPr="007B4460">
        <w:rPr>
          <w:sz w:val="22"/>
          <w:szCs w:val="22"/>
        </w:rPr>
        <w:t>so urejena parkirna mesta v uporabi etažnega lastnika poslovnega objekta na naslovu Brn</w:t>
      </w:r>
      <w:r w:rsidR="00F4714B" w:rsidRPr="007B4460">
        <w:rPr>
          <w:sz w:val="22"/>
          <w:szCs w:val="22"/>
        </w:rPr>
        <w:t>či</w:t>
      </w:r>
      <w:r w:rsidR="00F32E58" w:rsidRPr="007B4460">
        <w:rPr>
          <w:sz w:val="22"/>
          <w:szCs w:val="22"/>
        </w:rPr>
        <w:t>čeva 5d.</w:t>
      </w:r>
    </w:p>
    <w:p w:rsidR="00F4714B" w:rsidRPr="007B4460" w:rsidRDefault="00F4714B" w:rsidP="00E14C7D">
      <w:pPr>
        <w:rPr>
          <w:sz w:val="22"/>
          <w:szCs w:val="22"/>
        </w:rPr>
      </w:pPr>
    </w:p>
    <w:p w:rsidR="00F74082" w:rsidRDefault="00F74082" w:rsidP="00F74082">
      <w:pPr>
        <w:rPr>
          <w:sz w:val="22"/>
          <w:szCs w:val="22"/>
        </w:rPr>
      </w:pPr>
      <w:r>
        <w:rPr>
          <w:sz w:val="22"/>
          <w:szCs w:val="22"/>
        </w:rPr>
        <w:t xml:space="preserve">Pri predmetnem </w:t>
      </w:r>
      <w:r w:rsidRPr="00D948EE">
        <w:rPr>
          <w:sz w:val="22"/>
          <w:szCs w:val="22"/>
        </w:rPr>
        <w:t>zemljišč</w:t>
      </w:r>
      <w:r>
        <w:rPr>
          <w:sz w:val="22"/>
          <w:szCs w:val="22"/>
        </w:rPr>
        <w:t xml:space="preserve">u je v zemljiški knjigi vknjižena neprava stvarna </w:t>
      </w:r>
      <w:r w:rsidRPr="00D948EE">
        <w:rPr>
          <w:sz w:val="22"/>
          <w:szCs w:val="22"/>
        </w:rPr>
        <w:t xml:space="preserve">služnosti v korist </w:t>
      </w:r>
      <w:r>
        <w:rPr>
          <w:sz w:val="22"/>
          <w:szCs w:val="22"/>
        </w:rPr>
        <w:t xml:space="preserve">in na ime pravne osebe </w:t>
      </w:r>
      <w:r w:rsidRPr="00BB06E2">
        <w:rPr>
          <w:sz w:val="22"/>
          <w:szCs w:val="22"/>
        </w:rPr>
        <w:t xml:space="preserve">Telekom Slovenije, </w:t>
      </w:r>
      <w:proofErr w:type="spellStart"/>
      <w:r w:rsidRPr="00BB06E2">
        <w:rPr>
          <w:sz w:val="22"/>
          <w:szCs w:val="22"/>
        </w:rPr>
        <w:t>d.d</w:t>
      </w:r>
      <w:proofErr w:type="spellEnd"/>
      <w:r w:rsidRPr="00BB06E2">
        <w:rPr>
          <w:sz w:val="22"/>
          <w:szCs w:val="22"/>
        </w:rPr>
        <w:t>.</w:t>
      </w:r>
      <w:r>
        <w:rPr>
          <w:sz w:val="22"/>
          <w:szCs w:val="22"/>
        </w:rPr>
        <w:t xml:space="preserve">, </w:t>
      </w:r>
      <w:r w:rsidRPr="00BB06E2">
        <w:rPr>
          <w:sz w:val="22"/>
          <w:szCs w:val="22"/>
        </w:rPr>
        <w:t>Cigaletova ulica 15, 1000 Ljubljana</w:t>
      </w:r>
      <w:r>
        <w:rPr>
          <w:sz w:val="22"/>
          <w:szCs w:val="22"/>
        </w:rPr>
        <w:t>.</w:t>
      </w:r>
      <w:r w:rsidRPr="00D948EE">
        <w:rPr>
          <w:sz w:val="22"/>
          <w:szCs w:val="22"/>
        </w:rPr>
        <w:t xml:space="preserve"> </w:t>
      </w:r>
    </w:p>
    <w:p w:rsidR="00F74082" w:rsidRDefault="00F74082" w:rsidP="00F74082">
      <w:pPr>
        <w:rPr>
          <w:sz w:val="22"/>
          <w:szCs w:val="22"/>
        </w:rPr>
      </w:pPr>
    </w:p>
    <w:p w:rsidR="00F4714B" w:rsidRPr="007B4460" w:rsidRDefault="00F4714B" w:rsidP="00D948EE">
      <w:pPr>
        <w:rPr>
          <w:sz w:val="22"/>
          <w:szCs w:val="22"/>
        </w:rPr>
      </w:pPr>
      <w:bookmarkStart w:id="5" w:name="_Hlk178063528"/>
      <w:r w:rsidRPr="007B4460">
        <w:rPr>
          <w:sz w:val="22"/>
          <w:szCs w:val="22"/>
        </w:rPr>
        <w:t>Pri</w:t>
      </w:r>
      <w:r w:rsidR="00D948EE" w:rsidRPr="007B4460">
        <w:rPr>
          <w:sz w:val="22"/>
          <w:szCs w:val="22"/>
        </w:rPr>
        <w:t xml:space="preserve"> zemljiš</w:t>
      </w:r>
      <w:r w:rsidRPr="007B4460">
        <w:rPr>
          <w:sz w:val="22"/>
          <w:szCs w:val="22"/>
        </w:rPr>
        <w:t>ču</w:t>
      </w:r>
      <w:r w:rsidR="00D948EE" w:rsidRPr="007B4460">
        <w:rPr>
          <w:sz w:val="22"/>
          <w:szCs w:val="22"/>
        </w:rPr>
        <w:t xml:space="preserve"> </w:t>
      </w:r>
      <w:bookmarkStart w:id="6" w:name="_Hlk178059101"/>
      <w:r w:rsidR="00D948EE" w:rsidRPr="007B4460">
        <w:rPr>
          <w:sz w:val="22"/>
          <w:szCs w:val="22"/>
        </w:rPr>
        <w:t xml:space="preserve">s parcelno št. </w:t>
      </w:r>
      <w:bookmarkStart w:id="7" w:name="_Hlk178059125"/>
      <w:bookmarkEnd w:id="6"/>
      <w:r w:rsidRPr="007B4460">
        <w:rPr>
          <w:bCs/>
          <w:sz w:val="22"/>
          <w:szCs w:val="22"/>
        </w:rPr>
        <w:t>885/12</w:t>
      </w:r>
      <w:r w:rsidRPr="007B4460">
        <w:rPr>
          <w:b/>
          <w:bCs/>
          <w:sz w:val="22"/>
          <w:szCs w:val="22"/>
        </w:rPr>
        <w:t xml:space="preserve"> </w:t>
      </w:r>
      <w:proofErr w:type="spellStart"/>
      <w:r w:rsidRPr="007B4460">
        <w:rPr>
          <w:sz w:val="22"/>
          <w:szCs w:val="22"/>
        </w:rPr>
        <w:t>k.o</w:t>
      </w:r>
      <w:proofErr w:type="spellEnd"/>
      <w:r w:rsidRPr="007B4460">
        <w:rPr>
          <w:sz w:val="22"/>
          <w:szCs w:val="22"/>
        </w:rPr>
        <w:t xml:space="preserve">. 1756 Črnuče </w:t>
      </w:r>
      <w:r w:rsidR="00D948EE" w:rsidRPr="007B4460">
        <w:rPr>
          <w:sz w:val="22"/>
          <w:szCs w:val="22"/>
        </w:rPr>
        <w:t>je v zemljiški knjigi vknjižena stvarna služnost</w:t>
      </w:r>
      <w:r w:rsidR="007B4460" w:rsidRPr="007B4460">
        <w:rPr>
          <w:sz w:val="22"/>
          <w:szCs w:val="22"/>
        </w:rPr>
        <w:t xml:space="preserve"> </w:t>
      </w:r>
      <w:r w:rsidRPr="007B4460">
        <w:rPr>
          <w:sz w:val="22"/>
          <w:szCs w:val="22"/>
        </w:rPr>
        <w:t>– nujna pot</w:t>
      </w:r>
      <w:r w:rsidR="00D948EE" w:rsidRPr="007B4460">
        <w:rPr>
          <w:sz w:val="22"/>
          <w:szCs w:val="22"/>
        </w:rPr>
        <w:t xml:space="preserve"> v korist </w:t>
      </w:r>
      <w:r w:rsidRPr="007B4460">
        <w:rPr>
          <w:sz w:val="22"/>
          <w:szCs w:val="22"/>
        </w:rPr>
        <w:t xml:space="preserve">vsakokratnega lastnika zemljišča s </w:t>
      </w:r>
      <w:proofErr w:type="spellStart"/>
      <w:r w:rsidRPr="007B4460">
        <w:rPr>
          <w:sz w:val="22"/>
          <w:szCs w:val="22"/>
        </w:rPr>
        <w:t>parc</w:t>
      </w:r>
      <w:proofErr w:type="spellEnd"/>
      <w:r w:rsidRPr="007B4460">
        <w:rPr>
          <w:sz w:val="22"/>
          <w:szCs w:val="22"/>
        </w:rPr>
        <w:t xml:space="preserve">. št. 887/18 </w:t>
      </w:r>
      <w:proofErr w:type="spellStart"/>
      <w:r w:rsidRPr="007B4460">
        <w:rPr>
          <w:sz w:val="22"/>
          <w:szCs w:val="22"/>
        </w:rPr>
        <w:t>k.o</w:t>
      </w:r>
      <w:proofErr w:type="spellEnd"/>
      <w:r w:rsidRPr="007B4460">
        <w:rPr>
          <w:sz w:val="22"/>
          <w:szCs w:val="22"/>
        </w:rPr>
        <w:t>. 1756 Črnuče</w:t>
      </w:r>
    </w:p>
    <w:p w:rsidR="00F4714B" w:rsidRPr="007B4460" w:rsidRDefault="00F4714B" w:rsidP="00D948EE">
      <w:pPr>
        <w:rPr>
          <w:sz w:val="22"/>
          <w:szCs w:val="22"/>
        </w:rPr>
      </w:pPr>
    </w:p>
    <w:bookmarkEnd w:id="7"/>
    <w:bookmarkEnd w:id="5"/>
    <w:p w:rsidR="00E14C7D" w:rsidRPr="007B4460" w:rsidRDefault="00E14C7D" w:rsidP="00E14C7D">
      <w:pPr>
        <w:rPr>
          <w:b/>
          <w:sz w:val="22"/>
          <w:szCs w:val="22"/>
        </w:rPr>
      </w:pPr>
      <w:r w:rsidRPr="007B4460">
        <w:rPr>
          <w:b/>
          <w:sz w:val="22"/>
          <w:szCs w:val="22"/>
        </w:rPr>
        <w:t xml:space="preserve">Izklicna cena: </w:t>
      </w:r>
      <w:r w:rsidR="00FE7615" w:rsidRPr="007B4460">
        <w:rPr>
          <w:b/>
          <w:bCs/>
          <w:sz w:val="22"/>
          <w:szCs w:val="22"/>
          <w:lang w:eastAsia="en-GB"/>
        </w:rPr>
        <w:t xml:space="preserve">185.100,00 </w:t>
      </w:r>
      <w:r w:rsidRPr="007B4460">
        <w:rPr>
          <w:b/>
          <w:sz w:val="22"/>
          <w:szCs w:val="22"/>
        </w:rPr>
        <w:t>EUR.</w:t>
      </w:r>
    </w:p>
    <w:p w:rsidR="00E14C7D" w:rsidRPr="007B4460" w:rsidRDefault="00E14C7D" w:rsidP="00E14C7D">
      <w:pPr>
        <w:rPr>
          <w:sz w:val="22"/>
          <w:szCs w:val="22"/>
        </w:rPr>
      </w:pPr>
      <w:r w:rsidRPr="007B4460">
        <w:rPr>
          <w:sz w:val="22"/>
          <w:szCs w:val="22"/>
        </w:rPr>
        <w:t xml:space="preserve">(z besedo: </w:t>
      </w:r>
      <w:r w:rsidR="00D948EE" w:rsidRPr="007B4460">
        <w:rPr>
          <w:sz w:val="22"/>
          <w:szCs w:val="22"/>
        </w:rPr>
        <w:t xml:space="preserve">sto </w:t>
      </w:r>
      <w:r w:rsidR="007B4460">
        <w:rPr>
          <w:sz w:val="22"/>
          <w:szCs w:val="22"/>
        </w:rPr>
        <w:t>petinosemdeset</w:t>
      </w:r>
      <w:r w:rsidRPr="007B4460">
        <w:rPr>
          <w:sz w:val="22"/>
          <w:szCs w:val="22"/>
        </w:rPr>
        <w:t xml:space="preserve"> </w:t>
      </w:r>
      <w:r w:rsidR="007B4460">
        <w:rPr>
          <w:sz w:val="22"/>
          <w:szCs w:val="22"/>
        </w:rPr>
        <w:t xml:space="preserve">tisoč sto </w:t>
      </w:r>
      <w:r w:rsidRPr="007B4460">
        <w:rPr>
          <w:sz w:val="22"/>
          <w:szCs w:val="22"/>
        </w:rPr>
        <w:t>eur</w:t>
      </w:r>
      <w:r w:rsidR="00D948EE" w:rsidRPr="007B4460">
        <w:rPr>
          <w:sz w:val="22"/>
          <w:szCs w:val="22"/>
        </w:rPr>
        <w:t>e</w:t>
      </w:r>
      <w:r w:rsidRPr="007B4460">
        <w:rPr>
          <w:sz w:val="22"/>
          <w:szCs w:val="22"/>
        </w:rPr>
        <w:t xml:space="preserve">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B34B11">
      <w:pPr>
        <w:rPr>
          <w:sz w:val="22"/>
          <w:szCs w:val="22"/>
          <w:u w:val="single"/>
        </w:rPr>
      </w:pPr>
      <w:bookmarkStart w:id="8" w:name="_Hlk178064326"/>
      <w:r>
        <w:rPr>
          <w:sz w:val="22"/>
          <w:szCs w:val="22"/>
          <w:u w:val="single"/>
        </w:rPr>
        <w:lastRenderedPageBreak/>
        <w:t>2.</w:t>
      </w:r>
      <w:r w:rsidR="00BB06E2">
        <w:rPr>
          <w:sz w:val="22"/>
          <w:szCs w:val="22"/>
          <w:u w:val="single"/>
        </w:rPr>
        <w:t>2</w:t>
      </w:r>
      <w:r>
        <w:rPr>
          <w:sz w:val="22"/>
          <w:szCs w:val="22"/>
          <w:u w:val="single"/>
        </w:rPr>
        <w:t xml:space="preserve">. Predmet javne dražbe je </w:t>
      </w:r>
      <w:r w:rsidR="007B4460">
        <w:rPr>
          <w:sz w:val="22"/>
          <w:szCs w:val="22"/>
          <w:u w:val="single"/>
        </w:rPr>
        <w:t>ne</w:t>
      </w:r>
      <w:r>
        <w:rPr>
          <w:sz w:val="22"/>
          <w:szCs w:val="22"/>
          <w:u w:val="single"/>
        </w:rPr>
        <w:t>pozidano stavbno zemljišče s:</w:t>
      </w:r>
    </w:p>
    <w:p w:rsidR="00B34B11" w:rsidRDefault="00B34B11" w:rsidP="00E14C7D">
      <w:pPr>
        <w:rPr>
          <w:sz w:val="22"/>
          <w:szCs w:val="22"/>
        </w:rPr>
      </w:pPr>
    </w:p>
    <w:bookmarkEnd w:id="3"/>
    <w:p w:rsidR="00D948EE" w:rsidRDefault="00D948EE" w:rsidP="00D948EE">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w:t>
      </w:r>
      <w:bookmarkStart w:id="9" w:name="_Hlk178061294"/>
      <w:r w:rsidR="00F74082">
        <w:rPr>
          <w:b/>
          <w:sz w:val="22"/>
          <w:szCs w:val="22"/>
        </w:rPr>
        <w:t>999/12</w:t>
      </w:r>
      <w:r>
        <w:rPr>
          <w:b/>
          <w:sz w:val="22"/>
          <w:szCs w:val="22"/>
        </w:rPr>
        <w:t xml:space="preserve"> </w:t>
      </w:r>
      <w:bookmarkEnd w:id="9"/>
      <w:r>
        <w:rPr>
          <w:sz w:val="22"/>
          <w:szCs w:val="22"/>
        </w:rPr>
        <w:t>(ID znak: parcela 173</w:t>
      </w:r>
      <w:r w:rsidR="00F74082">
        <w:rPr>
          <w:sz w:val="22"/>
          <w:szCs w:val="22"/>
        </w:rPr>
        <w:t>9</w:t>
      </w:r>
      <w:r>
        <w:rPr>
          <w:sz w:val="22"/>
          <w:szCs w:val="22"/>
        </w:rPr>
        <w:t xml:space="preserve"> </w:t>
      </w:r>
      <w:r w:rsidR="00F74082">
        <w:rPr>
          <w:sz w:val="22"/>
          <w:szCs w:val="22"/>
        </w:rPr>
        <w:t>999/12</w:t>
      </w:r>
      <w:r>
        <w:rPr>
          <w:sz w:val="22"/>
          <w:szCs w:val="22"/>
        </w:rPr>
        <w:t xml:space="preserve">) v izmeri </w:t>
      </w:r>
      <w:r w:rsidR="00F74082">
        <w:rPr>
          <w:sz w:val="22"/>
          <w:szCs w:val="22"/>
        </w:rPr>
        <w:t xml:space="preserve">333 </w:t>
      </w:r>
      <w:r>
        <w:rPr>
          <w:sz w:val="22"/>
          <w:szCs w:val="22"/>
        </w:rPr>
        <w:t>m², k. o. 173</w:t>
      </w:r>
      <w:r w:rsidR="00F74082">
        <w:rPr>
          <w:sz w:val="22"/>
          <w:szCs w:val="22"/>
        </w:rPr>
        <w:t>9</w:t>
      </w:r>
      <w:r>
        <w:rPr>
          <w:sz w:val="22"/>
          <w:szCs w:val="22"/>
        </w:rPr>
        <w:t xml:space="preserve"> </w:t>
      </w:r>
      <w:r w:rsidR="00F74082">
        <w:rPr>
          <w:sz w:val="22"/>
          <w:szCs w:val="22"/>
        </w:rPr>
        <w:t>Zgornja Šiška</w:t>
      </w:r>
      <w:r w:rsidR="00F74082">
        <w:rPr>
          <w:sz w:val="22"/>
          <w:szCs w:val="22"/>
        </w:rPr>
        <w:br/>
      </w:r>
      <w:r w:rsidR="00F74082">
        <w:rPr>
          <w:sz w:val="22"/>
          <w:szCs w:val="22"/>
        </w:rPr>
        <w:br/>
      </w: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w:t>
      </w:r>
      <w:r w:rsidR="00F74082">
        <w:rPr>
          <w:sz w:val="22"/>
          <w:szCs w:val="22"/>
        </w:rPr>
        <w:t>je</w:t>
      </w:r>
      <w:r w:rsidR="00FD6D7B">
        <w:rPr>
          <w:sz w:val="22"/>
          <w:szCs w:val="22"/>
        </w:rPr>
        <w:t xml:space="preserve"> predmetn</w:t>
      </w:r>
      <w:r w:rsidR="00F74082">
        <w:rPr>
          <w:sz w:val="22"/>
          <w:szCs w:val="22"/>
        </w:rPr>
        <w:t>o</w:t>
      </w:r>
      <w:r w:rsidR="00FD6D7B">
        <w:rPr>
          <w:sz w:val="22"/>
          <w:szCs w:val="22"/>
        </w:rPr>
        <w:t xml:space="preserve"> zemljišč</w:t>
      </w:r>
      <w:r w:rsidR="00F74082">
        <w:rPr>
          <w:sz w:val="22"/>
          <w:szCs w:val="22"/>
        </w:rPr>
        <w:t>e</w:t>
      </w:r>
      <w:r w:rsidR="00FD6D7B">
        <w:rPr>
          <w:sz w:val="22"/>
          <w:szCs w:val="22"/>
        </w:rPr>
        <w:t xml:space="preserve"> opredeljen</w:t>
      </w:r>
      <w:r w:rsidR="00F74082">
        <w:rPr>
          <w:sz w:val="22"/>
          <w:szCs w:val="22"/>
        </w:rPr>
        <w:t>o</w:t>
      </w:r>
      <w:r>
        <w:rPr>
          <w:sz w:val="22"/>
          <w:szCs w:val="22"/>
        </w:rPr>
        <w:t xml:space="preserve"> v enoti urejanja prostora (EUP) </w:t>
      </w:r>
      <w:r w:rsidR="00F74082">
        <w:rPr>
          <w:sz w:val="22"/>
          <w:szCs w:val="22"/>
        </w:rPr>
        <w:t>RŽ-229</w:t>
      </w:r>
      <w:r>
        <w:rPr>
          <w:sz w:val="22"/>
          <w:szCs w:val="22"/>
        </w:rPr>
        <w:t xml:space="preserve">, z namembnostjo </w:t>
      </w:r>
      <w:proofErr w:type="spellStart"/>
      <w:r>
        <w:rPr>
          <w:sz w:val="22"/>
          <w:szCs w:val="22"/>
        </w:rPr>
        <w:t>SS</w:t>
      </w:r>
      <w:r w:rsidR="00F74082">
        <w:rPr>
          <w:sz w:val="22"/>
          <w:szCs w:val="22"/>
        </w:rPr>
        <w:t>sv</w:t>
      </w:r>
      <w:proofErr w:type="spellEnd"/>
      <w:r>
        <w:rPr>
          <w:sz w:val="22"/>
          <w:szCs w:val="22"/>
        </w:rPr>
        <w:t xml:space="preserve">– </w:t>
      </w:r>
      <w:r w:rsidR="00F74082">
        <w:rPr>
          <w:sz w:val="22"/>
          <w:szCs w:val="22"/>
        </w:rPr>
        <w:t>splošne več</w:t>
      </w:r>
      <w:r>
        <w:rPr>
          <w:sz w:val="22"/>
          <w:szCs w:val="22"/>
        </w:rPr>
        <w:t>stanovanjske površine.</w:t>
      </w:r>
    </w:p>
    <w:p w:rsidR="00D948EE" w:rsidRDefault="00D948EE" w:rsidP="00D948EE">
      <w:pPr>
        <w:rPr>
          <w:sz w:val="22"/>
          <w:szCs w:val="22"/>
        </w:rPr>
      </w:pPr>
    </w:p>
    <w:p w:rsidR="00F74082" w:rsidRDefault="00F74082" w:rsidP="00BB06E2">
      <w:pPr>
        <w:rPr>
          <w:sz w:val="22"/>
          <w:szCs w:val="22"/>
        </w:rPr>
      </w:pPr>
      <w:r>
        <w:rPr>
          <w:sz w:val="22"/>
          <w:szCs w:val="22"/>
        </w:rPr>
        <w:t xml:space="preserve">Pri predmetnem </w:t>
      </w:r>
      <w:r w:rsidR="003107BD" w:rsidRPr="00D948EE">
        <w:rPr>
          <w:sz w:val="22"/>
          <w:szCs w:val="22"/>
        </w:rPr>
        <w:t>zemljišč</w:t>
      </w:r>
      <w:r w:rsidR="00372F07">
        <w:rPr>
          <w:sz w:val="22"/>
          <w:szCs w:val="22"/>
        </w:rPr>
        <w:t>u</w:t>
      </w:r>
      <w:r w:rsidR="003107BD">
        <w:rPr>
          <w:sz w:val="22"/>
          <w:szCs w:val="22"/>
        </w:rPr>
        <w:t xml:space="preserve"> je v zemljiški knjigi vknjižena neprava stvarna </w:t>
      </w:r>
      <w:r w:rsidR="003107BD" w:rsidRPr="00D948EE">
        <w:rPr>
          <w:sz w:val="22"/>
          <w:szCs w:val="22"/>
        </w:rPr>
        <w:t xml:space="preserve">služnosti v korist </w:t>
      </w:r>
      <w:r w:rsidR="003107BD">
        <w:rPr>
          <w:sz w:val="22"/>
          <w:szCs w:val="22"/>
        </w:rPr>
        <w:t xml:space="preserve">in na ime pravne osebe </w:t>
      </w:r>
      <w:r w:rsidR="00BB06E2" w:rsidRPr="00BB06E2">
        <w:rPr>
          <w:sz w:val="22"/>
          <w:szCs w:val="22"/>
        </w:rPr>
        <w:t xml:space="preserve">Telekom Slovenije, </w:t>
      </w:r>
      <w:proofErr w:type="spellStart"/>
      <w:r w:rsidR="00BB06E2" w:rsidRPr="00BB06E2">
        <w:rPr>
          <w:sz w:val="22"/>
          <w:szCs w:val="22"/>
        </w:rPr>
        <w:t>d.d</w:t>
      </w:r>
      <w:proofErr w:type="spellEnd"/>
      <w:r w:rsidR="00BB06E2" w:rsidRPr="00BB06E2">
        <w:rPr>
          <w:sz w:val="22"/>
          <w:szCs w:val="22"/>
        </w:rPr>
        <w:t>.</w:t>
      </w:r>
      <w:r w:rsidR="00BB06E2">
        <w:rPr>
          <w:sz w:val="22"/>
          <w:szCs w:val="22"/>
        </w:rPr>
        <w:t xml:space="preserve">, </w:t>
      </w:r>
      <w:r w:rsidR="00BB06E2" w:rsidRPr="00BB06E2">
        <w:rPr>
          <w:sz w:val="22"/>
          <w:szCs w:val="22"/>
        </w:rPr>
        <w:t>Cigaletova ulica 15, 1000 Ljubljana</w:t>
      </w:r>
      <w:r>
        <w:rPr>
          <w:sz w:val="22"/>
          <w:szCs w:val="22"/>
        </w:rPr>
        <w:t xml:space="preserve"> ter </w:t>
      </w:r>
      <w:r w:rsidRPr="00F74082">
        <w:rPr>
          <w:sz w:val="22"/>
          <w:szCs w:val="22"/>
        </w:rPr>
        <w:t>zaznamba drugega pravnega dejstva</w:t>
      </w:r>
      <w:r>
        <w:rPr>
          <w:sz w:val="22"/>
          <w:szCs w:val="22"/>
        </w:rPr>
        <w:t>.</w:t>
      </w:r>
    </w:p>
    <w:p w:rsidR="00D948EE" w:rsidRDefault="00D948EE" w:rsidP="00D948EE">
      <w:pPr>
        <w:rPr>
          <w:b/>
          <w:sz w:val="22"/>
          <w:szCs w:val="22"/>
        </w:rPr>
      </w:pPr>
    </w:p>
    <w:p w:rsidR="00D948EE" w:rsidRDefault="00D948EE" w:rsidP="00D948EE">
      <w:pPr>
        <w:rPr>
          <w:b/>
          <w:sz w:val="22"/>
          <w:szCs w:val="22"/>
        </w:rPr>
      </w:pPr>
      <w:r>
        <w:rPr>
          <w:b/>
          <w:sz w:val="22"/>
          <w:szCs w:val="22"/>
        </w:rPr>
        <w:t xml:space="preserve">Izklicna cena: </w:t>
      </w:r>
      <w:r w:rsidR="00F74082">
        <w:rPr>
          <w:b/>
          <w:sz w:val="22"/>
          <w:szCs w:val="22"/>
        </w:rPr>
        <w:t>99.900</w:t>
      </w:r>
      <w:r>
        <w:rPr>
          <w:b/>
          <w:sz w:val="22"/>
          <w:szCs w:val="22"/>
        </w:rPr>
        <w:t>,00 EUR.</w:t>
      </w:r>
    </w:p>
    <w:p w:rsidR="00D948EE" w:rsidRDefault="00D948EE" w:rsidP="00D948EE">
      <w:pPr>
        <w:rPr>
          <w:sz w:val="22"/>
          <w:szCs w:val="22"/>
        </w:rPr>
      </w:pPr>
      <w:r>
        <w:rPr>
          <w:sz w:val="22"/>
          <w:szCs w:val="22"/>
        </w:rPr>
        <w:t xml:space="preserve">(z besedo: </w:t>
      </w:r>
      <w:r w:rsidR="00BB06E2">
        <w:rPr>
          <w:sz w:val="22"/>
          <w:szCs w:val="22"/>
        </w:rPr>
        <w:t>d</w:t>
      </w:r>
      <w:r w:rsidR="00F74082">
        <w:rPr>
          <w:sz w:val="22"/>
          <w:szCs w:val="22"/>
        </w:rPr>
        <w:t>evetindevetdeset</w:t>
      </w:r>
      <w:r>
        <w:rPr>
          <w:sz w:val="22"/>
          <w:szCs w:val="22"/>
        </w:rPr>
        <w:t xml:space="preserve"> tisoč </w:t>
      </w:r>
      <w:r w:rsidR="00F74082">
        <w:rPr>
          <w:sz w:val="22"/>
          <w:szCs w:val="22"/>
        </w:rPr>
        <w:t xml:space="preserve">devet sto </w:t>
      </w:r>
      <w:r>
        <w:rPr>
          <w:sz w:val="22"/>
          <w:szCs w:val="22"/>
        </w:rPr>
        <w:t>eur</w:t>
      </w:r>
      <w:r w:rsidR="00BB06E2">
        <w:rPr>
          <w:sz w:val="22"/>
          <w:szCs w:val="22"/>
        </w:rPr>
        <w:t>ov</w:t>
      </w:r>
      <w:r>
        <w:rPr>
          <w:sz w:val="22"/>
          <w:szCs w:val="22"/>
        </w:rPr>
        <w:t xml:space="preserve"> in 00/100)</w:t>
      </w:r>
    </w:p>
    <w:p w:rsidR="00D948EE" w:rsidRDefault="00D948EE" w:rsidP="00D948EE">
      <w:pPr>
        <w:rPr>
          <w:sz w:val="22"/>
          <w:szCs w:val="22"/>
        </w:rPr>
      </w:pPr>
      <w:r>
        <w:rPr>
          <w:sz w:val="22"/>
          <w:szCs w:val="22"/>
        </w:rPr>
        <w:t>Navedena izklicna cena ne vključuje 2</w:t>
      </w:r>
      <w:r w:rsidR="00F74082">
        <w:rPr>
          <w:sz w:val="22"/>
          <w:szCs w:val="22"/>
        </w:rPr>
        <w:t>2</w:t>
      </w:r>
      <w:r>
        <w:rPr>
          <w:sz w:val="22"/>
          <w:szCs w:val="22"/>
        </w:rPr>
        <w:t xml:space="preserve"> % davka </w:t>
      </w:r>
      <w:r w:rsidR="00F74082">
        <w:rPr>
          <w:sz w:val="22"/>
          <w:szCs w:val="22"/>
        </w:rPr>
        <w:t>na dodano vrednost</w:t>
      </w:r>
      <w:r>
        <w:rPr>
          <w:sz w:val="22"/>
          <w:szCs w:val="22"/>
        </w:rPr>
        <w:t>, ki ga plača kupec.</w:t>
      </w:r>
    </w:p>
    <w:p w:rsidR="00BB06E2" w:rsidRDefault="00BB06E2" w:rsidP="00D948EE">
      <w:pPr>
        <w:rPr>
          <w:sz w:val="22"/>
          <w:szCs w:val="22"/>
        </w:rPr>
      </w:pPr>
    </w:p>
    <w:bookmarkEnd w:id="8"/>
    <w:p w:rsidR="00E140A7" w:rsidRPr="00775C9C" w:rsidRDefault="00E140A7" w:rsidP="00287915">
      <w:pPr>
        <w:jc w:val="both"/>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xml:space="preserve"> </w:t>
      </w:r>
      <w:r w:rsidR="00DB7270">
        <w:rPr>
          <w:sz w:val="22"/>
          <w:szCs w:val="22"/>
        </w:rPr>
        <w:t>in 2.</w:t>
      </w:r>
      <w:r w:rsidR="000701D8">
        <w:rPr>
          <w:sz w:val="22"/>
          <w:szCs w:val="22"/>
        </w:rPr>
        <w:t>2.</w:t>
      </w:r>
      <w:r w:rsidR="00DB7270">
        <w:rPr>
          <w:sz w:val="22"/>
          <w:szCs w:val="22"/>
        </w:rPr>
        <w:t xml:space="preserve"> </w:t>
      </w:r>
      <w:r w:rsidR="001A71CB">
        <w:rPr>
          <w:sz w:val="22"/>
          <w:szCs w:val="22"/>
        </w:rPr>
        <w:t xml:space="preserve">je </w:t>
      </w:r>
      <w:r w:rsidR="007A6550">
        <w:rPr>
          <w:sz w:val="22"/>
          <w:szCs w:val="22"/>
        </w:rPr>
        <w:t xml:space="preserve"> </w:t>
      </w:r>
      <w:r w:rsidR="000701D8">
        <w:rPr>
          <w:sz w:val="22"/>
          <w:szCs w:val="22"/>
        </w:rPr>
        <w:t>5</w:t>
      </w:r>
      <w:r w:rsidR="001A71CB">
        <w:rPr>
          <w:sz w:val="22"/>
          <w:szCs w:val="22"/>
        </w:rPr>
        <w:t>.000,00 EUR</w:t>
      </w:r>
      <w:r w:rsidR="007A6550">
        <w:rPr>
          <w:sz w:val="22"/>
          <w:szCs w:val="22"/>
        </w:rPr>
        <w:t>.</w:t>
      </w:r>
    </w:p>
    <w:p w:rsidR="00277DDC" w:rsidRDefault="00277DDC" w:rsidP="00DA2DDB">
      <w:pPr>
        <w:jc w:val="both"/>
        <w:rPr>
          <w:sz w:val="22"/>
          <w:szCs w:val="22"/>
        </w:rPr>
      </w:pP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2F3A49">
        <w:rPr>
          <w:sz w:val="22"/>
          <w:szCs w:val="22"/>
        </w:rPr>
        <w:t>notarskega zapisa pri pogodbah, ki presegajo znesek 50.000</w:t>
      </w:r>
      <w:r w:rsidR="00511A3D">
        <w:rPr>
          <w:sz w:val="22"/>
          <w:szCs w:val="22"/>
        </w:rPr>
        <w:t xml:space="preserve">,00 EUR, </w:t>
      </w:r>
      <w:r w:rsidR="002F3A49">
        <w:rPr>
          <w:sz w:val="22"/>
          <w:szCs w:val="22"/>
        </w:rPr>
        <w:t xml:space="preserve">oziroma v obliki </w:t>
      </w:r>
      <w:r w:rsidR="00814474">
        <w:rPr>
          <w:sz w:val="22"/>
          <w:szCs w:val="22"/>
        </w:rPr>
        <w:t>kupoprodajne pogodbe</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r w:rsidR="00814474" w:rsidRPr="00814474">
        <w:rPr>
          <w:rFonts w:eastAsia="Times New Roman"/>
          <w:color w:val="auto"/>
          <w:sz w:val="22"/>
          <w:szCs w:val="22"/>
        </w:rPr>
        <w:t>ZSPDSLS-1, Uradni list RS, št. 11/18,79/18 in 78/23-ZORR)</w:t>
      </w:r>
      <w:r w:rsidR="00814474">
        <w:rPr>
          <w:rFonts w:eastAsia="Times New Roman"/>
          <w:color w:val="auto"/>
          <w:sz w:val="22"/>
          <w:szCs w:val="22"/>
        </w:rPr>
        <w:t xml:space="preserve"> </w:t>
      </w:r>
      <w:r w:rsidRPr="00493B40">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ZSPDSLS-1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lastRenderedPageBreak/>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0701D8">
        <w:rPr>
          <w:b/>
          <w:sz w:val="22"/>
          <w:szCs w:val="22"/>
        </w:rPr>
        <w:t>21</w:t>
      </w:r>
      <w:r w:rsidR="008546A8">
        <w:rPr>
          <w:b/>
          <w:sz w:val="22"/>
          <w:szCs w:val="22"/>
        </w:rPr>
        <w:t>.</w:t>
      </w:r>
      <w:r w:rsidR="000701D8">
        <w:rPr>
          <w:b/>
          <w:sz w:val="22"/>
          <w:szCs w:val="22"/>
        </w:rPr>
        <w:t xml:space="preserve"> </w:t>
      </w:r>
      <w:r w:rsidR="008546A8">
        <w:rPr>
          <w:b/>
          <w:sz w:val="22"/>
          <w:szCs w:val="22"/>
        </w:rPr>
        <w:t>1</w:t>
      </w:r>
      <w:r w:rsidR="000701D8">
        <w:rPr>
          <w:b/>
          <w:sz w:val="22"/>
          <w:szCs w:val="22"/>
        </w:rPr>
        <w:t>1</w:t>
      </w:r>
      <w:r w:rsidR="00277DDC">
        <w:rPr>
          <w:b/>
          <w:sz w:val="22"/>
          <w:szCs w:val="22"/>
        </w:rPr>
        <w:t>.</w:t>
      </w:r>
      <w:r w:rsidR="000701D8">
        <w:rPr>
          <w:b/>
          <w:sz w:val="22"/>
          <w:szCs w:val="22"/>
        </w:rPr>
        <w:t xml:space="preserve"> </w:t>
      </w:r>
      <w:r w:rsidR="00277DDC">
        <w:rPr>
          <w:b/>
          <w:sz w:val="22"/>
          <w:szCs w:val="22"/>
        </w:rPr>
        <w:t>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10" w:name="_Hlk176335241"/>
      <w:r w:rsidRPr="004F6F8B">
        <w:rPr>
          <w:b/>
          <w:sz w:val="22"/>
          <w:szCs w:val="22"/>
        </w:rPr>
        <w:t>ob</w:t>
      </w:r>
      <w:r w:rsidR="007A6550" w:rsidRPr="004F6F8B">
        <w:rPr>
          <w:b/>
          <w:sz w:val="22"/>
          <w:szCs w:val="22"/>
        </w:rPr>
        <w:t xml:space="preserve"> </w:t>
      </w:r>
      <w:r w:rsidR="008546A8">
        <w:rPr>
          <w:b/>
          <w:sz w:val="22"/>
          <w:szCs w:val="22"/>
        </w:rPr>
        <w:t>11:</w:t>
      </w:r>
      <w:r w:rsidR="000701D8">
        <w:rPr>
          <w:b/>
          <w:sz w:val="22"/>
          <w:szCs w:val="22"/>
        </w:rPr>
        <w:t>00</w:t>
      </w:r>
      <w:r w:rsidR="007A6550" w:rsidRPr="004F6F8B">
        <w:rPr>
          <w:b/>
          <w:sz w:val="22"/>
          <w:szCs w:val="22"/>
        </w:rPr>
        <w:t xml:space="preserve">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 xml:space="preserve">1. v k. o. </w:t>
      </w:r>
      <w:bookmarkEnd w:id="10"/>
      <w:r w:rsidR="000701D8">
        <w:rPr>
          <w:b/>
          <w:sz w:val="22"/>
          <w:szCs w:val="22"/>
        </w:rPr>
        <w:t>Črnuče</w:t>
      </w:r>
      <w:r w:rsidR="00AE491D">
        <w:rPr>
          <w:b/>
          <w:sz w:val="22"/>
          <w:szCs w:val="22"/>
        </w:rPr>
        <w:t>;</w:t>
      </w:r>
    </w:p>
    <w:p w:rsidR="00492752" w:rsidRPr="00492752" w:rsidRDefault="00492752" w:rsidP="009471D8">
      <w:pPr>
        <w:pStyle w:val="Odstavekseznama"/>
        <w:numPr>
          <w:ilvl w:val="0"/>
          <w:numId w:val="33"/>
        </w:numPr>
        <w:jc w:val="both"/>
        <w:rPr>
          <w:sz w:val="22"/>
          <w:szCs w:val="22"/>
        </w:rPr>
      </w:pPr>
      <w:r w:rsidRPr="00492752">
        <w:rPr>
          <w:b/>
          <w:sz w:val="22"/>
          <w:szCs w:val="22"/>
        </w:rPr>
        <w:t xml:space="preserve">ob </w:t>
      </w:r>
      <w:r w:rsidR="008546A8">
        <w:rPr>
          <w:b/>
          <w:sz w:val="22"/>
          <w:szCs w:val="22"/>
        </w:rPr>
        <w:t>11:</w:t>
      </w:r>
      <w:r w:rsidR="000701D8">
        <w:rPr>
          <w:b/>
          <w:sz w:val="22"/>
          <w:szCs w:val="22"/>
        </w:rPr>
        <w:t>2</w:t>
      </w:r>
      <w:r w:rsidR="008546A8">
        <w:rPr>
          <w:b/>
          <w:sz w:val="22"/>
          <w:szCs w:val="22"/>
        </w:rPr>
        <w:t>0</w:t>
      </w:r>
      <w:r w:rsidRPr="00492752">
        <w:rPr>
          <w:b/>
          <w:sz w:val="22"/>
          <w:szCs w:val="22"/>
        </w:rPr>
        <w:t xml:space="preserve"> uri, za  zemljišča pod točko 2.2. v k. o. </w:t>
      </w:r>
      <w:r w:rsidR="000701D8">
        <w:rPr>
          <w:b/>
          <w:sz w:val="22"/>
          <w:szCs w:val="22"/>
        </w:rPr>
        <w:t>Zgornja Šiška</w:t>
      </w:r>
      <w:r w:rsidR="00AE491D">
        <w:rPr>
          <w:b/>
          <w:sz w:val="22"/>
          <w:szCs w:val="22"/>
        </w:rPr>
        <w:t>.</w:t>
      </w:r>
    </w:p>
    <w:p w:rsidR="000A0BA7" w:rsidRPr="000701D8" w:rsidRDefault="000A0BA7" w:rsidP="00393D46">
      <w:pPr>
        <w:pStyle w:val="Odstavekseznama"/>
        <w:ind w:left="58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Default="0013409E" w:rsidP="0013409E">
      <w:pPr>
        <w:tabs>
          <w:tab w:val="left" w:pos="540"/>
        </w:tabs>
        <w:ind w:left="360"/>
        <w:rPr>
          <w:sz w:val="22"/>
          <w:szCs w:val="22"/>
        </w:rPr>
      </w:pPr>
    </w:p>
    <w:p w:rsidR="008F4AB8" w:rsidRPr="00306195" w:rsidRDefault="008F4AB8"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8546A8">
        <w:rPr>
          <w:b/>
          <w:sz w:val="22"/>
          <w:szCs w:val="22"/>
        </w:rPr>
        <w:t>1</w:t>
      </w:r>
      <w:r w:rsidR="000701D8">
        <w:rPr>
          <w:b/>
          <w:sz w:val="22"/>
          <w:szCs w:val="22"/>
        </w:rPr>
        <w:t>5</w:t>
      </w:r>
      <w:r w:rsidR="008546A8">
        <w:rPr>
          <w:b/>
          <w:sz w:val="22"/>
          <w:szCs w:val="22"/>
        </w:rPr>
        <w:t>.</w:t>
      </w:r>
      <w:r w:rsidR="000701D8">
        <w:rPr>
          <w:b/>
          <w:sz w:val="22"/>
          <w:szCs w:val="22"/>
        </w:rPr>
        <w:t xml:space="preserve"> </w:t>
      </w:r>
      <w:r w:rsidR="008546A8">
        <w:rPr>
          <w:b/>
          <w:sz w:val="22"/>
          <w:szCs w:val="22"/>
        </w:rPr>
        <w:t>1</w:t>
      </w:r>
      <w:r w:rsidR="000701D8">
        <w:rPr>
          <w:b/>
          <w:sz w:val="22"/>
          <w:szCs w:val="22"/>
        </w:rPr>
        <w:t>1</w:t>
      </w:r>
      <w:r w:rsidR="00277DDC">
        <w:rPr>
          <w:b/>
          <w:sz w:val="22"/>
          <w:szCs w:val="22"/>
        </w:rPr>
        <w:t>.</w:t>
      </w:r>
      <w:r w:rsidR="000701D8">
        <w:rPr>
          <w:b/>
          <w:sz w:val="22"/>
          <w:szCs w:val="22"/>
        </w:rPr>
        <w:t xml:space="preserve"> </w:t>
      </w:r>
      <w:r w:rsidR="00277DDC">
        <w:rPr>
          <w:b/>
          <w:sz w:val="22"/>
          <w:szCs w:val="22"/>
        </w:rPr>
        <w:t>2024</w:t>
      </w:r>
      <w:r w:rsidR="006E5F3F">
        <w:rPr>
          <w:b/>
          <w:sz w:val="22"/>
          <w:szCs w:val="22"/>
        </w:rPr>
        <w:t>,</w:t>
      </w:r>
      <w:r w:rsidRPr="00135B12">
        <w:rPr>
          <w:b/>
          <w:sz w:val="22"/>
          <w:szCs w:val="22"/>
        </w:rPr>
        <w:t xml:space="preserve"> </w:t>
      </w:r>
      <w:r w:rsidR="008546A8">
        <w:rPr>
          <w:b/>
          <w:sz w:val="22"/>
          <w:szCs w:val="22"/>
        </w:rPr>
        <w:t xml:space="preserve">tako, da je plačilo vidno </w:t>
      </w:r>
      <w:r w:rsidRPr="00135B12">
        <w:rPr>
          <w:b/>
          <w:sz w:val="22"/>
          <w:szCs w:val="22"/>
        </w:rPr>
        <w:t>do 24.00 ure</w:t>
      </w:r>
      <w:r w:rsidR="008546A8">
        <w:rPr>
          <w:sz w:val="22"/>
          <w:szCs w:val="22"/>
        </w:rPr>
        <w:t xml:space="preserve"> in sicer v znesku </w:t>
      </w:r>
      <w:r w:rsidRPr="00135B12">
        <w:rPr>
          <w:sz w:val="22"/>
          <w:szCs w:val="22"/>
        </w:rPr>
        <w:t>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8546A8" w:rsidRDefault="00B172FF" w:rsidP="00877CBB">
      <w:pPr>
        <w:pStyle w:val="Odstavekseznama"/>
        <w:numPr>
          <w:ilvl w:val="0"/>
          <w:numId w:val="33"/>
        </w:numPr>
        <w:rPr>
          <w:rStyle w:val="Hiperpovezava"/>
          <w:color w:val="auto"/>
          <w:sz w:val="22"/>
          <w:szCs w:val="22"/>
          <w:u w:val="none"/>
        </w:rPr>
      </w:pPr>
      <w:bookmarkStart w:id="11" w:name="_Hlk130381675"/>
      <w:r w:rsidRPr="00877CBB">
        <w:rPr>
          <w:sz w:val="22"/>
          <w:szCs w:val="22"/>
        </w:rPr>
        <w:t>pod točko 2.</w:t>
      </w:r>
      <w:r w:rsidR="00F96E33" w:rsidRPr="00877CBB">
        <w:rPr>
          <w:sz w:val="22"/>
          <w:szCs w:val="22"/>
        </w:rPr>
        <w:t>1</w:t>
      </w:r>
      <w:r w:rsidRPr="00877CBB">
        <w:rPr>
          <w:sz w:val="22"/>
          <w:szCs w:val="22"/>
        </w:rPr>
        <w:t>.</w:t>
      </w:r>
      <w:r w:rsidR="000701D8">
        <w:rPr>
          <w:sz w:val="22"/>
          <w:szCs w:val="22"/>
        </w:rPr>
        <w:t xml:space="preserve"> in </w:t>
      </w:r>
      <w:r w:rsidR="008546A8" w:rsidRPr="00877CBB">
        <w:rPr>
          <w:sz w:val="22"/>
          <w:szCs w:val="22"/>
        </w:rPr>
        <w:t xml:space="preserve">2.2. </w:t>
      </w:r>
      <w:r w:rsidR="00877CBB" w:rsidRPr="00877CBB">
        <w:rPr>
          <w:sz w:val="22"/>
          <w:szCs w:val="22"/>
        </w:rPr>
        <w:t>je</w:t>
      </w:r>
      <w:r w:rsidRPr="00877CBB">
        <w:rPr>
          <w:sz w:val="22"/>
          <w:szCs w:val="22"/>
        </w:rPr>
        <w:t xml:space="preserve"> kontaktna oseba je </w:t>
      </w:r>
      <w:r w:rsidR="000701D8">
        <w:rPr>
          <w:rStyle w:val="Hiperpovezava"/>
          <w:color w:val="auto"/>
          <w:sz w:val="22"/>
          <w:szCs w:val="22"/>
          <w:u w:val="none"/>
        </w:rPr>
        <w:t>Aleš Weber</w:t>
      </w:r>
      <w:r w:rsidR="008546A8" w:rsidRPr="00877CBB">
        <w:rPr>
          <w:rStyle w:val="Hiperpovezava"/>
          <w:color w:val="auto"/>
          <w:sz w:val="22"/>
          <w:szCs w:val="22"/>
          <w:u w:val="none"/>
        </w:rPr>
        <w:t xml:space="preserve">, tel. </w:t>
      </w:r>
      <w:r w:rsidR="000701D8">
        <w:rPr>
          <w:rStyle w:val="Hiperpovezava"/>
          <w:color w:val="auto"/>
          <w:sz w:val="22"/>
          <w:szCs w:val="22"/>
          <w:u w:val="none"/>
        </w:rPr>
        <w:t>š</w:t>
      </w:r>
      <w:r w:rsidR="008546A8" w:rsidRPr="00877CBB">
        <w:rPr>
          <w:rStyle w:val="Hiperpovezava"/>
          <w:color w:val="auto"/>
          <w:sz w:val="22"/>
          <w:szCs w:val="22"/>
          <w:u w:val="none"/>
        </w:rPr>
        <w:t xml:space="preserve">t. 01/306 </w:t>
      </w:r>
      <w:r w:rsidR="000701D8">
        <w:rPr>
          <w:rStyle w:val="Hiperpovezava"/>
          <w:color w:val="auto"/>
          <w:sz w:val="22"/>
          <w:szCs w:val="22"/>
          <w:u w:val="none"/>
        </w:rPr>
        <w:t>10 67</w:t>
      </w:r>
      <w:r w:rsidR="008546A8" w:rsidRPr="00877CBB">
        <w:rPr>
          <w:rStyle w:val="Hiperpovezava"/>
          <w:color w:val="auto"/>
          <w:sz w:val="22"/>
          <w:szCs w:val="22"/>
          <w:u w:val="none"/>
        </w:rPr>
        <w:t xml:space="preserve">, e-mail: </w:t>
      </w:r>
      <w:hyperlink r:id="rId10" w:history="1">
        <w:r w:rsidR="000701D8" w:rsidRPr="00310DEF">
          <w:rPr>
            <w:rStyle w:val="Hiperpovezava"/>
            <w:sz w:val="22"/>
            <w:szCs w:val="22"/>
          </w:rPr>
          <w:t>ales.weber@ljubljana.si</w:t>
        </w:r>
      </w:hyperlink>
      <w:r w:rsidR="009061A9">
        <w:rPr>
          <w:rStyle w:val="Hiperpovezava"/>
          <w:color w:val="auto"/>
          <w:sz w:val="22"/>
          <w:szCs w:val="22"/>
          <w:u w:val="none"/>
        </w:rPr>
        <w:t>.</w:t>
      </w:r>
    </w:p>
    <w:bookmarkEnd w:id="11"/>
    <w:p w:rsidR="003E2C7C" w:rsidRDefault="003E2C7C" w:rsidP="003E2C7C">
      <w:pPr>
        <w:pStyle w:val="Odstavekseznama"/>
        <w:ind w:left="426"/>
        <w:jc w:val="both"/>
        <w:rPr>
          <w:rStyle w:val="Hiperpovezava"/>
          <w:color w:val="auto"/>
          <w:sz w:val="22"/>
          <w:szCs w:val="22"/>
          <w:u w:val="none"/>
        </w:rPr>
      </w:pPr>
    </w:p>
    <w:p w:rsidR="009061A9" w:rsidRDefault="009061A9" w:rsidP="003E2C7C">
      <w:pPr>
        <w:pStyle w:val="Odstavekseznama"/>
        <w:ind w:left="426"/>
        <w:jc w:val="both"/>
        <w:rPr>
          <w:rStyle w:val="Hiperpovezava"/>
          <w:color w:val="auto"/>
          <w:sz w:val="22"/>
          <w:szCs w:val="22"/>
          <w:u w:val="none"/>
        </w:rPr>
      </w:pPr>
      <w:bookmarkStart w:id="12" w:name="_GoBack"/>
      <w:bookmarkEnd w:id="12"/>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361" w:rsidRDefault="00232361" w:rsidP="00FE57F3">
      <w:r>
        <w:separator/>
      </w:r>
    </w:p>
  </w:endnote>
  <w:endnote w:type="continuationSeparator" w:id="0">
    <w:p w:rsidR="00232361" w:rsidRDefault="00232361"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361" w:rsidRDefault="00232361" w:rsidP="00FE57F3">
      <w:r>
        <w:separator/>
      </w:r>
    </w:p>
  </w:footnote>
  <w:footnote w:type="continuationSeparator" w:id="0">
    <w:p w:rsidR="00232361" w:rsidRDefault="00232361"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0"/>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2"/>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4"/>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1"/>
  </w:num>
  <w:num w:numId="27">
    <w:abstractNumId w:val="24"/>
  </w:num>
  <w:num w:numId="28">
    <w:abstractNumId w:val="17"/>
  </w:num>
  <w:num w:numId="29">
    <w:abstractNumId w:val="15"/>
  </w:num>
  <w:num w:numId="30">
    <w:abstractNumId w:val="35"/>
  </w:num>
  <w:num w:numId="31">
    <w:abstractNumId w:val="3"/>
  </w:num>
  <w:num w:numId="32">
    <w:abstractNumId w:val="0"/>
  </w:num>
  <w:num w:numId="33">
    <w:abstractNumId w:val="2"/>
  </w:num>
  <w:num w:numId="34">
    <w:abstractNumId w:val="33"/>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7B1A"/>
    <w:rsid w:val="000701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2308"/>
    <w:rsid w:val="009E262E"/>
    <w:rsid w:val="009E4C14"/>
    <w:rsid w:val="009E53DD"/>
    <w:rsid w:val="009E6F38"/>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491D"/>
    <w:rsid w:val="00AE6850"/>
    <w:rsid w:val="00AF009E"/>
    <w:rsid w:val="00AF6BB8"/>
    <w:rsid w:val="00B00DE3"/>
    <w:rsid w:val="00B07C85"/>
    <w:rsid w:val="00B1193F"/>
    <w:rsid w:val="00B13133"/>
    <w:rsid w:val="00B1586E"/>
    <w:rsid w:val="00B15CC8"/>
    <w:rsid w:val="00B1667F"/>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35AC"/>
    <w:rsid w:val="00B9444B"/>
    <w:rsid w:val="00B95658"/>
    <w:rsid w:val="00B9681A"/>
    <w:rsid w:val="00B96A88"/>
    <w:rsid w:val="00B973FA"/>
    <w:rsid w:val="00BA128E"/>
    <w:rsid w:val="00BA596D"/>
    <w:rsid w:val="00BA636E"/>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58C1"/>
    <w:rsid w:val="00F4714B"/>
    <w:rsid w:val="00F47D96"/>
    <w:rsid w:val="00F50FDA"/>
    <w:rsid w:val="00F543CD"/>
    <w:rsid w:val="00F5585A"/>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EE612C"/>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es.weber@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4770CC-0E8B-4906-A7E7-1BF3AC4D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8283</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Aleš Weber</cp:lastModifiedBy>
  <cp:revision>5</cp:revision>
  <cp:lastPrinted>2024-09-24T12:11:00Z</cp:lastPrinted>
  <dcterms:created xsi:type="dcterms:W3CDTF">2024-10-23T14:51:00Z</dcterms:created>
  <dcterms:modified xsi:type="dcterms:W3CDTF">2024-10-25T09:29:00Z</dcterms:modified>
</cp:coreProperties>
</file>