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47" w:rsidRPr="00CE4BA0" w:rsidRDefault="00EF5448" w:rsidP="008C459D">
      <w:pPr>
        <w:ind w:left="1416"/>
        <w:rPr>
          <w:sz w:val="22"/>
          <w:szCs w:val="22"/>
        </w:rPr>
      </w:pPr>
      <w:r>
        <w:rPr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7.75pt;margin-top:0;width:87.35pt;height:52.4pt;z-index:-251658752;visibility:visible;mso-wrap-edited:f" wrapcoords="-108 0 -108 21435 21600 21435 21600 0 -108 0" fillcolor="window">
            <v:imagedata r:id="rId7" o:title=""/>
            <w10:wrap type="tight"/>
          </v:shape>
          <o:OLEObject Type="Embed" ProgID="Word.Picture.8" ShapeID="_x0000_s1027" DrawAspect="Content" ObjectID="_1793019841" r:id="rId8"/>
        </w:object>
      </w:r>
    </w:p>
    <w:p w:rsidR="007D270E" w:rsidRPr="00CE4BA0" w:rsidRDefault="007D270E" w:rsidP="00501C43">
      <w:pPr>
        <w:rPr>
          <w:sz w:val="22"/>
          <w:szCs w:val="22"/>
        </w:rPr>
      </w:pPr>
    </w:p>
    <w:p w:rsidR="00343D2F" w:rsidRPr="00CE4BA0" w:rsidRDefault="00343D2F" w:rsidP="00501C43">
      <w:pPr>
        <w:rPr>
          <w:sz w:val="22"/>
          <w:szCs w:val="22"/>
        </w:rPr>
      </w:pPr>
    </w:p>
    <w:p w:rsidR="00343D2F" w:rsidRPr="00CE4BA0" w:rsidRDefault="00343D2F" w:rsidP="00501C43">
      <w:pPr>
        <w:rPr>
          <w:sz w:val="22"/>
          <w:szCs w:val="22"/>
        </w:rPr>
      </w:pPr>
    </w:p>
    <w:p w:rsidR="00343D2F" w:rsidRPr="008C459D" w:rsidRDefault="00343D2F" w:rsidP="00501C43">
      <w:pPr>
        <w:rPr>
          <w:sz w:val="18"/>
          <w:szCs w:val="18"/>
        </w:rPr>
      </w:pPr>
    </w:p>
    <w:p w:rsidR="00343D2F" w:rsidRPr="008C459D" w:rsidRDefault="00343D2F" w:rsidP="00501C43">
      <w:pPr>
        <w:jc w:val="center"/>
        <w:rPr>
          <w:b/>
          <w:sz w:val="18"/>
          <w:szCs w:val="18"/>
        </w:rPr>
      </w:pPr>
      <w:r w:rsidRPr="008C459D">
        <w:rPr>
          <w:b/>
          <w:sz w:val="18"/>
          <w:szCs w:val="18"/>
        </w:rPr>
        <w:t>MESTNA OBČINA LJUBLJANA</w:t>
      </w:r>
    </w:p>
    <w:p w:rsidR="00343D2F" w:rsidRPr="008C459D" w:rsidRDefault="00343D2F" w:rsidP="00501C43">
      <w:pPr>
        <w:jc w:val="center"/>
        <w:rPr>
          <w:b/>
          <w:sz w:val="18"/>
          <w:szCs w:val="18"/>
        </w:rPr>
      </w:pPr>
      <w:r w:rsidRPr="008C459D">
        <w:rPr>
          <w:b/>
          <w:sz w:val="18"/>
          <w:szCs w:val="18"/>
        </w:rPr>
        <w:t>M E S T N I    S V E T</w:t>
      </w:r>
    </w:p>
    <w:p w:rsidR="00343D2F" w:rsidRPr="008C459D" w:rsidRDefault="00343D2F" w:rsidP="00501C43">
      <w:pPr>
        <w:jc w:val="center"/>
        <w:rPr>
          <w:b/>
          <w:sz w:val="18"/>
          <w:szCs w:val="18"/>
        </w:rPr>
      </w:pPr>
      <w:r w:rsidRPr="008C459D">
        <w:rPr>
          <w:b/>
          <w:sz w:val="18"/>
          <w:szCs w:val="18"/>
        </w:rPr>
        <w:t>Komisija za mandatna vprašanja,</w:t>
      </w:r>
    </w:p>
    <w:p w:rsidR="00343D2F" w:rsidRPr="008C459D" w:rsidRDefault="00343D2F" w:rsidP="00501C43">
      <w:pPr>
        <w:jc w:val="center"/>
        <w:rPr>
          <w:b/>
          <w:sz w:val="18"/>
          <w:szCs w:val="18"/>
        </w:rPr>
      </w:pPr>
      <w:r w:rsidRPr="008C459D">
        <w:rPr>
          <w:b/>
          <w:sz w:val="18"/>
          <w:szCs w:val="18"/>
        </w:rPr>
        <w:t>volitve in imenovanja</w:t>
      </w:r>
    </w:p>
    <w:p w:rsidR="00343D2F" w:rsidRPr="008C459D" w:rsidRDefault="00343D2F" w:rsidP="00501C43">
      <w:pPr>
        <w:rPr>
          <w:sz w:val="18"/>
          <w:szCs w:val="18"/>
        </w:rPr>
      </w:pPr>
    </w:p>
    <w:p w:rsidR="00F03956" w:rsidRPr="008C459D" w:rsidRDefault="00F03956" w:rsidP="00501C43">
      <w:pPr>
        <w:pStyle w:val="Telobesedila-zamik"/>
        <w:ind w:left="0"/>
        <w:rPr>
          <w:sz w:val="19"/>
          <w:szCs w:val="19"/>
        </w:rPr>
      </w:pPr>
    </w:p>
    <w:p w:rsidR="00B628B2" w:rsidRPr="008C459D" w:rsidRDefault="003E7FBB" w:rsidP="009D709E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 xml:space="preserve">Na podlagi 19. člena </w:t>
      </w:r>
      <w:r w:rsidR="005F5BE7" w:rsidRPr="008C459D">
        <w:rPr>
          <w:sz w:val="19"/>
          <w:szCs w:val="19"/>
        </w:rPr>
        <w:t>Zakon</w:t>
      </w:r>
      <w:r w:rsidR="00D5799C" w:rsidRPr="008C459D">
        <w:rPr>
          <w:sz w:val="19"/>
          <w:szCs w:val="19"/>
        </w:rPr>
        <w:t>a</w:t>
      </w:r>
      <w:r w:rsidR="005F5BE7" w:rsidRPr="008C459D">
        <w:rPr>
          <w:sz w:val="19"/>
          <w:szCs w:val="19"/>
        </w:rPr>
        <w:t xml:space="preserve"> o medijih (</w:t>
      </w:r>
      <w:r w:rsidR="005E2C80" w:rsidRPr="005E2C80">
        <w:rPr>
          <w:sz w:val="19"/>
          <w:szCs w:val="19"/>
        </w:rPr>
        <w:t xml:space="preserve">Uradni list RS, št. </w:t>
      </w:r>
      <w:r w:rsidR="006C5CEC" w:rsidRPr="006C5CEC">
        <w:rPr>
          <w:sz w:val="19"/>
          <w:szCs w:val="19"/>
        </w:rPr>
        <w:t xml:space="preserve">110/06 – uradno prečiščeno besedilo, 36/08 – ZPOmK-1, 77/10 – ZSFCJA, 90/10 – </w:t>
      </w:r>
      <w:proofErr w:type="spellStart"/>
      <w:r w:rsidR="006C5CEC" w:rsidRPr="006C5CEC">
        <w:rPr>
          <w:sz w:val="19"/>
          <w:szCs w:val="19"/>
        </w:rPr>
        <w:t>odl</w:t>
      </w:r>
      <w:proofErr w:type="spellEnd"/>
      <w:r w:rsidR="006C5CEC" w:rsidRPr="006C5CEC">
        <w:rPr>
          <w:sz w:val="19"/>
          <w:szCs w:val="19"/>
        </w:rPr>
        <w:t xml:space="preserve">. US, 87/11 – </w:t>
      </w:r>
      <w:proofErr w:type="spellStart"/>
      <w:r w:rsidR="006C5CEC" w:rsidRPr="006C5CEC">
        <w:rPr>
          <w:sz w:val="19"/>
          <w:szCs w:val="19"/>
        </w:rPr>
        <w:t>ZAvMS</w:t>
      </w:r>
      <w:proofErr w:type="spellEnd"/>
      <w:r w:rsidR="006C5CEC" w:rsidRPr="006C5CEC">
        <w:rPr>
          <w:sz w:val="19"/>
          <w:szCs w:val="19"/>
        </w:rPr>
        <w:t xml:space="preserve">, 47/12, 47/15 – ZZSDT, 22/16, 39/16, 45/19 – </w:t>
      </w:r>
      <w:proofErr w:type="spellStart"/>
      <w:r w:rsidR="006C5CEC" w:rsidRPr="006C5CEC">
        <w:rPr>
          <w:sz w:val="19"/>
          <w:szCs w:val="19"/>
        </w:rPr>
        <w:t>odl</w:t>
      </w:r>
      <w:proofErr w:type="spellEnd"/>
      <w:r w:rsidR="006C5CEC" w:rsidRPr="006C5CEC">
        <w:rPr>
          <w:sz w:val="19"/>
          <w:szCs w:val="19"/>
        </w:rPr>
        <w:t xml:space="preserve">. US, 67/19 – </w:t>
      </w:r>
      <w:proofErr w:type="spellStart"/>
      <w:r w:rsidR="006C5CEC" w:rsidRPr="006C5CEC">
        <w:rPr>
          <w:sz w:val="19"/>
          <w:szCs w:val="19"/>
        </w:rPr>
        <w:t>odl</w:t>
      </w:r>
      <w:proofErr w:type="spellEnd"/>
      <w:r w:rsidR="006C5CEC" w:rsidRPr="006C5CEC">
        <w:rPr>
          <w:sz w:val="19"/>
          <w:szCs w:val="19"/>
        </w:rPr>
        <w:t>. US in 82/21</w:t>
      </w:r>
      <w:r w:rsidR="00CE4BA0" w:rsidRPr="008C459D">
        <w:rPr>
          <w:sz w:val="19"/>
          <w:szCs w:val="19"/>
        </w:rPr>
        <w:t>)</w:t>
      </w:r>
      <w:r w:rsidR="007506B4" w:rsidRPr="008C459D">
        <w:rPr>
          <w:sz w:val="19"/>
          <w:szCs w:val="19"/>
        </w:rPr>
        <w:t xml:space="preserve"> </w:t>
      </w:r>
      <w:r w:rsidRPr="008C459D">
        <w:rPr>
          <w:sz w:val="19"/>
          <w:szCs w:val="19"/>
        </w:rPr>
        <w:t>in 11. člena Odloka o ustanovitvi in izdajanju javnega glasila Ljubl</w:t>
      </w:r>
      <w:r w:rsidR="007506B4" w:rsidRPr="008C459D">
        <w:rPr>
          <w:sz w:val="19"/>
          <w:szCs w:val="19"/>
        </w:rPr>
        <w:t xml:space="preserve">jana (Uradni list RS, št. 66/95, </w:t>
      </w:r>
      <w:r w:rsidRPr="008C459D">
        <w:rPr>
          <w:sz w:val="19"/>
          <w:szCs w:val="19"/>
        </w:rPr>
        <w:t>10/01</w:t>
      </w:r>
      <w:r w:rsidR="007506B4" w:rsidRPr="008C459D">
        <w:rPr>
          <w:sz w:val="19"/>
          <w:szCs w:val="19"/>
        </w:rPr>
        <w:t xml:space="preserve"> in 1/11</w:t>
      </w:r>
      <w:r w:rsidRPr="008C459D">
        <w:rPr>
          <w:sz w:val="19"/>
          <w:szCs w:val="19"/>
        </w:rPr>
        <w:t xml:space="preserve">) </w:t>
      </w:r>
      <w:r w:rsidR="00B628B2" w:rsidRPr="008C459D">
        <w:rPr>
          <w:sz w:val="19"/>
          <w:szCs w:val="19"/>
        </w:rPr>
        <w:t xml:space="preserve">Komisija </w:t>
      </w:r>
      <w:r w:rsidR="00437141" w:rsidRPr="008C459D">
        <w:rPr>
          <w:sz w:val="19"/>
          <w:szCs w:val="19"/>
        </w:rPr>
        <w:t xml:space="preserve">za mandatna vprašanja, volitve in imenovanja </w:t>
      </w:r>
      <w:r w:rsidRPr="008C459D">
        <w:rPr>
          <w:sz w:val="19"/>
          <w:szCs w:val="19"/>
        </w:rPr>
        <w:t xml:space="preserve">vabi k sodelovanju kandidate za </w:t>
      </w:r>
    </w:p>
    <w:p w:rsidR="003E7FBB" w:rsidRPr="008C459D" w:rsidRDefault="003E7FBB" w:rsidP="00501C43">
      <w:pPr>
        <w:rPr>
          <w:sz w:val="19"/>
          <w:szCs w:val="19"/>
        </w:rPr>
      </w:pPr>
    </w:p>
    <w:p w:rsidR="003E7FBB" w:rsidRPr="008C459D" w:rsidRDefault="003E7FBB" w:rsidP="00501C43">
      <w:pPr>
        <w:jc w:val="center"/>
        <w:rPr>
          <w:b/>
          <w:sz w:val="19"/>
          <w:szCs w:val="19"/>
        </w:rPr>
      </w:pPr>
      <w:r w:rsidRPr="008C459D">
        <w:rPr>
          <w:b/>
          <w:sz w:val="19"/>
          <w:szCs w:val="19"/>
        </w:rPr>
        <w:t xml:space="preserve">ODGOVORNEGA UREDNIKA </w:t>
      </w:r>
    </w:p>
    <w:p w:rsidR="003E7FBB" w:rsidRPr="008C459D" w:rsidRDefault="003E7FBB" w:rsidP="00501C43">
      <w:pPr>
        <w:jc w:val="center"/>
        <w:rPr>
          <w:b/>
          <w:sz w:val="19"/>
          <w:szCs w:val="19"/>
        </w:rPr>
      </w:pPr>
      <w:r w:rsidRPr="008C459D">
        <w:rPr>
          <w:b/>
          <w:sz w:val="19"/>
          <w:szCs w:val="19"/>
        </w:rPr>
        <w:t xml:space="preserve">JAVNEGA GLASILA LJUBLJANA </w:t>
      </w:r>
    </w:p>
    <w:p w:rsidR="003E7FBB" w:rsidRPr="008C459D" w:rsidRDefault="003E7FBB" w:rsidP="00501C43">
      <w:pPr>
        <w:jc w:val="both"/>
        <w:rPr>
          <w:sz w:val="19"/>
          <w:szCs w:val="19"/>
        </w:rPr>
      </w:pPr>
    </w:p>
    <w:p w:rsidR="00210B6C" w:rsidRPr="008C459D" w:rsidRDefault="003E7FBB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Za odgovornega urednika je lahko imenovan kandidat, ki poleg splošnih pogojev, določenih z zakonom,  ki so:</w:t>
      </w:r>
    </w:p>
    <w:p w:rsidR="003E7FBB" w:rsidRPr="008C459D" w:rsidRDefault="003E7FBB" w:rsidP="00501C43">
      <w:pPr>
        <w:jc w:val="both"/>
        <w:rPr>
          <w:b/>
          <w:sz w:val="19"/>
          <w:szCs w:val="19"/>
        </w:rPr>
      </w:pPr>
    </w:p>
    <w:p w:rsidR="003A4B2C" w:rsidRPr="008C459D" w:rsidRDefault="003A4B2C" w:rsidP="00501C43">
      <w:pPr>
        <w:numPr>
          <w:ilvl w:val="0"/>
          <w:numId w:val="41"/>
        </w:num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ima izkaz o aktivnem znanju slovens</w:t>
      </w:r>
      <w:r w:rsidR="003E7FBB" w:rsidRPr="008C459D">
        <w:rPr>
          <w:sz w:val="19"/>
          <w:szCs w:val="19"/>
        </w:rPr>
        <w:t>kega jezika, če ni državljan RS</w:t>
      </w:r>
      <w:r w:rsidR="004A5EBD" w:rsidRPr="008C459D">
        <w:rPr>
          <w:sz w:val="19"/>
          <w:szCs w:val="19"/>
        </w:rPr>
        <w:t>,</w:t>
      </w:r>
    </w:p>
    <w:p w:rsidR="003A4B2C" w:rsidRPr="008C459D" w:rsidRDefault="00D93A48" w:rsidP="00501C43">
      <w:pPr>
        <w:numPr>
          <w:ilvl w:val="0"/>
          <w:numId w:val="41"/>
        </w:num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je poslovno sposoben</w:t>
      </w:r>
      <w:r w:rsidR="004A5EBD" w:rsidRPr="008C459D">
        <w:rPr>
          <w:sz w:val="19"/>
          <w:szCs w:val="19"/>
        </w:rPr>
        <w:t>,</w:t>
      </w:r>
    </w:p>
    <w:p w:rsidR="003A4B2C" w:rsidRPr="008C459D" w:rsidRDefault="00D93A48" w:rsidP="00501C43">
      <w:pPr>
        <w:numPr>
          <w:ilvl w:val="0"/>
          <w:numId w:val="41"/>
        </w:numPr>
        <w:jc w:val="both"/>
        <w:rPr>
          <w:sz w:val="19"/>
          <w:szCs w:val="19"/>
        </w:rPr>
      </w:pPr>
      <w:r w:rsidRPr="008C459D">
        <w:rPr>
          <w:sz w:val="19"/>
          <w:szCs w:val="19"/>
        </w:rPr>
        <w:t xml:space="preserve">mu </w:t>
      </w:r>
      <w:r w:rsidR="003A4B2C" w:rsidRPr="008C459D">
        <w:rPr>
          <w:sz w:val="19"/>
          <w:szCs w:val="19"/>
        </w:rPr>
        <w:t>ni izrečena prepoved opravljanja poklica, dejavnosti ali javnega n</w:t>
      </w:r>
      <w:r w:rsidR="003E7FBB" w:rsidRPr="008C459D">
        <w:rPr>
          <w:sz w:val="19"/>
          <w:szCs w:val="19"/>
        </w:rPr>
        <w:t>astopanja</w:t>
      </w:r>
      <w:r w:rsidR="004A5EBD" w:rsidRPr="008C459D">
        <w:rPr>
          <w:sz w:val="19"/>
          <w:szCs w:val="19"/>
        </w:rPr>
        <w:t>,</w:t>
      </w:r>
    </w:p>
    <w:p w:rsidR="003A4B2C" w:rsidRPr="008C459D" w:rsidRDefault="003A4B2C" w:rsidP="00501C43">
      <w:pPr>
        <w:numPr>
          <w:ilvl w:val="0"/>
          <w:numId w:val="41"/>
        </w:num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po ustavi</w:t>
      </w:r>
      <w:r w:rsidR="003E7FBB" w:rsidRPr="008C459D">
        <w:rPr>
          <w:sz w:val="19"/>
          <w:szCs w:val="19"/>
        </w:rPr>
        <w:t xml:space="preserve"> ali zakonu ne uživa imunitet</w:t>
      </w:r>
      <w:r w:rsidR="00D93A48" w:rsidRPr="008C459D">
        <w:rPr>
          <w:sz w:val="19"/>
          <w:szCs w:val="19"/>
        </w:rPr>
        <w:t>e</w:t>
      </w:r>
      <w:r w:rsidR="004A5EBD" w:rsidRPr="008C459D">
        <w:rPr>
          <w:sz w:val="19"/>
          <w:szCs w:val="19"/>
        </w:rPr>
        <w:t>,</w:t>
      </w:r>
    </w:p>
    <w:p w:rsidR="003E7FBB" w:rsidRPr="008C459D" w:rsidRDefault="003E7FBB" w:rsidP="00501C43">
      <w:pPr>
        <w:ind w:left="720"/>
        <w:jc w:val="both"/>
        <w:rPr>
          <w:sz w:val="19"/>
          <w:szCs w:val="19"/>
        </w:rPr>
      </w:pPr>
    </w:p>
    <w:p w:rsidR="003E7FBB" w:rsidRPr="008C459D" w:rsidRDefault="003E7FBB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izpolnjuje še naslednje pogoje, in sicer:</w:t>
      </w:r>
    </w:p>
    <w:p w:rsidR="003A4B2C" w:rsidRPr="008C459D" w:rsidRDefault="003A4B2C" w:rsidP="00501C43">
      <w:pPr>
        <w:jc w:val="both"/>
        <w:rPr>
          <w:sz w:val="19"/>
          <w:szCs w:val="19"/>
        </w:rPr>
      </w:pPr>
    </w:p>
    <w:p w:rsidR="003A4B2C" w:rsidRPr="008C459D" w:rsidRDefault="003A4B2C" w:rsidP="00501C43">
      <w:pPr>
        <w:numPr>
          <w:ilvl w:val="0"/>
          <w:numId w:val="41"/>
        </w:numPr>
        <w:ind w:left="1077" w:hanging="357"/>
        <w:jc w:val="both"/>
        <w:rPr>
          <w:sz w:val="19"/>
          <w:szCs w:val="19"/>
        </w:rPr>
      </w:pPr>
      <w:r w:rsidRPr="008C459D">
        <w:rPr>
          <w:sz w:val="19"/>
          <w:szCs w:val="19"/>
        </w:rPr>
        <w:t>ima viso</w:t>
      </w:r>
      <w:r w:rsidR="004A5EBD" w:rsidRPr="008C459D">
        <w:rPr>
          <w:sz w:val="19"/>
          <w:szCs w:val="19"/>
        </w:rPr>
        <w:t>ko izobrazbo družboslovne smeri,</w:t>
      </w:r>
    </w:p>
    <w:p w:rsidR="003A4B2C" w:rsidRPr="008C459D" w:rsidRDefault="003A4B2C" w:rsidP="00501C43">
      <w:pPr>
        <w:numPr>
          <w:ilvl w:val="0"/>
          <w:numId w:val="41"/>
        </w:numPr>
        <w:ind w:left="1077" w:hanging="357"/>
        <w:jc w:val="both"/>
        <w:rPr>
          <w:sz w:val="19"/>
          <w:szCs w:val="19"/>
        </w:rPr>
      </w:pPr>
      <w:r w:rsidRPr="008C459D">
        <w:rPr>
          <w:sz w:val="19"/>
          <w:szCs w:val="19"/>
        </w:rPr>
        <w:t xml:space="preserve">ima najmanj pet let delovnih izkušenj na podobnih delovnih mestih. </w:t>
      </w:r>
    </w:p>
    <w:p w:rsidR="00B22320" w:rsidRPr="008C459D" w:rsidRDefault="00B22320" w:rsidP="00501C43">
      <w:pPr>
        <w:jc w:val="both"/>
        <w:rPr>
          <w:sz w:val="19"/>
          <w:szCs w:val="19"/>
        </w:rPr>
      </w:pPr>
    </w:p>
    <w:p w:rsidR="005E2C80" w:rsidRPr="008C459D" w:rsidRDefault="00B22320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Kandidat mora predložiti tudi programsko zasn</w:t>
      </w:r>
      <w:r w:rsidR="009D709E" w:rsidRPr="008C459D">
        <w:rPr>
          <w:sz w:val="19"/>
          <w:szCs w:val="19"/>
        </w:rPr>
        <w:t>ovo glasila za mandatno obdobje</w:t>
      </w:r>
      <w:r w:rsidR="005E2C80" w:rsidRPr="005E2C80">
        <w:rPr>
          <w:sz w:val="19"/>
          <w:szCs w:val="19"/>
        </w:rPr>
        <w:t xml:space="preserve"> in življenjepis s točnimi opisi del in nalog, ki jih je doslej opravljal.</w:t>
      </w:r>
    </w:p>
    <w:p w:rsidR="009D709E" w:rsidRPr="008C459D" w:rsidRDefault="009D709E" w:rsidP="00501C43">
      <w:pPr>
        <w:jc w:val="both"/>
        <w:rPr>
          <w:sz w:val="19"/>
          <w:szCs w:val="19"/>
        </w:rPr>
      </w:pPr>
    </w:p>
    <w:p w:rsidR="00152D14" w:rsidRPr="008C459D" w:rsidRDefault="00152D14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Mandat odgovornega urednika traja štiri leta.</w:t>
      </w:r>
    </w:p>
    <w:p w:rsidR="00152D14" w:rsidRPr="008C459D" w:rsidRDefault="00152D14" w:rsidP="00501C43">
      <w:pPr>
        <w:jc w:val="both"/>
        <w:rPr>
          <w:sz w:val="19"/>
          <w:szCs w:val="19"/>
        </w:rPr>
      </w:pPr>
    </w:p>
    <w:p w:rsidR="00B30136" w:rsidRPr="008C459D" w:rsidRDefault="00B30136" w:rsidP="00501C43">
      <w:pPr>
        <w:jc w:val="both"/>
        <w:rPr>
          <w:color w:val="000000" w:themeColor="text1"/>
          <w:sz w:val="19"/>
          <w:szCs w:val="19"/>
        </w:rPr>
      </w:pPr>
      <w:r w:rsidRPr="008C459D">
        <w:rPr>
          <w:sz w:val="19"/>
          <w:szCs w:val="19"/>
        </w:rPr>
        <w:t xml:space="preserve">K prijavi morajo </w:t>
      </w:r>
      <w:r w:rsidRPr="008C459D">
        <w:rPr>
          <w:color w:val="000000" w:themeColor="text1"/>
          <w:sz w:val="19"/>
          <w:szCs w:val="19"/>
        </w:rPr>
        <w:t xml:space="preserve">kandidati </w:t>
      </w:r>
      <w:r w:rsidRPr="008C459D">
        <w:rPr>
          <w:b/>
          <w:color w:val="000000" w:themeColor="text1"/>
          <w:sz w:val="19"/>
          <w:szCs w:val="19"/>
        </w:rPr>
        <w:t>predložiti naslednja dokazila</w:t>
      </w:r>
      <w:r w:rsidRPr="008C459D">
        <w:rPr>
          <w:color w:val="000000" w:themeColor="text1"/>
          <w:sz w:val="19"/>
          <w:szCs w:val="19"/>
        </w:rPr>
        <w:t>:</w:t>
      </w:r>
    </w:p>
    <w:p w:rsidR="00514C30" w:rsidRPr="008C459D" w:rsidRDefault="00514C30" w:rsidP="00514C30">
      <w:pPr>
        <w:numPr>
          <w:ilvl w:val="0"/>
          <w:numId w:val="42"/>
        </w:numPr>
        <w:jc w:val="both"/>
        <w:rPr>
          <w:i/>
          <w:sz w:val="19"/>
          <w:szCs w:val="19"/>
        </w:rPr>
      </w:pPr>
      <w:r w:rsidRPr="008C459D">
        <w:rPr>
          <w:i/>
          <w:sz w:val="19"/>
          <w:szCs w:val="19"/>
        </w:rPr>
        <w:t>pisno izjavo</w:t>
      </w:r>
      <w:r w:rsidR="001E0207" w:rsidRPr="008C459D">
        <w:rPr>
          <w:i/>
          <w:sz w:val="19"/>
          <w:szCs w:val="19"/>
        </w:rPr>
        <w:t xml:space="preserve"> kandidata</w:t>
      </w:r>
      <w:r w:rsidRPr="008C459D">
        <w:rPr>
          <w:i/>
          <w:sz w:val="19"/>
          <w:szCs w:val="19"/>
        </w:rPr>
        <w:t>, da izpolnjuje pogoje iz 19. člena Zakona o medijih (glej točke 1 - 4);</w:t>
      </w:r>
    </w:p>
    <w:p w:rsidR="00B30136" w:rsidRPr="008C459D" w:rsidRDefault="00D93A48" w:rsidP="00501C43">
      <w:pPr>
        <w:numPr>
          <w:ilvl w:val="0"/>
          <w:numId w:val="42"/>
        </w:numPr>
        <w:jc w:val="both"/>
        <w:rPr>
          <w:i/>
          <w:sz w:val="19"/>
          <w:szCs w:val="19"/>
        </w:rPr>
      </w:pPr>
      <w:r w:rsidRPr="008C459D">
        <w:rPr>
          <w:i/>
          <w:sz w:val="19"/>
          <w:szCs w:val="19"/>
        </w:rPr>
        <w:t>kot dokazilo o doseženi izobrazbi kandidat predloži fotokopijo diplome;</w:t>
      </w:r>
    </w:p>
    <w:p w:rsidR="00514C30" w:rsidRPr="008C459D" w:rsidRDefault="00D93A48" w:rsidP="00501C43">
      <w:pPr>
        <w:numPr>
          <w:ilvl w:val="0"/>
          <w:numId w:val="42"/>
        </w:numPr>
        <w:jc w:val="both"/>
        <w:rPr>
          <w:i/>
          <w:sz w:val="19"/>
          <w:szCs w:val="19"/>
        </w:rPr>
      </w:pPr>
      <w:r w:rsidRPr="008C459D">
        <w:rPr>
          <w:i/>
          <w:sz w:val="19"/>
          <w:szCs w:val="19"/>
        </w:rPr>
        <w:t>kot dokazilo o najmanj petih letih delovnih izkušenj na podobnih delovnih mestih</w:t>
      </w:r>
    </w:p>
    <w:p w:rsidR="000529F1" w:rsidRPr="008C459D" w:rsidRDefault="00D93A48" w:rsidP="00514C30">
      <w:pPr>
        <w:ind w:left="1068"/>
        <w:jc w:val="both"/>
        <w:rPr>
          <w:i/>
          <w:sz w:val="19"/>
          <w:szCs w:val="19"/>
        </w:rPr>
      </w:pPr>
      <w:r w:rsidRPr="008C459D">
        <w:rPr>
          <w:i/>
          <w:sz w:val="19"/>
          <w:szCs w:val="19"/>
        </w:rPr>
        <w:t>kandidat predloži fotokopijo delovne knjižice</w:t>
      </w:r>
      <w:r w:rsidR="00220223" w:rsidRPr="008C459D">
        <w:rPr>
          <w:i/>
          <w:sz w:val="19"/>
          <w:szCs w:val="19"/>
        </w:rPr>
        <w:t xml:space="preserve"> oz. ustrezno dokazilo</w:t>
      </w:r>
      <w:r w:rsidR="00514C30" w:rsidRPr="008C459D">
        <w:rPr>
          <w:i/>
          <w:sz w:val="19"/>
          <w:szCs w:val="19"/>
        </w:rPr>
        <w:t>;</w:t>
      </w:r>
    </w:p>
    <w:p w:rsidR="00B30136" w:rsidRPr="008C459D" w:rsidRDefault="00D93A48" w:rsidP="00501C43">
      <w:pPr>
        <w:numPr>
          <w:ilvl w:val="0"/>
          <w:numId w:val="42"/>
        </w:numPr>
        <w:jc w:val="both"/>
        <w:rPr>
          <w:i/>
          <w:sz w:val="19"/>
          <w:szCs w:val="19"/>
        </w:rPr>
      </w:pPr>
      <w:r w:rsidRPr="008C459D">
        <w:rPr>
          <w:i/>
          <w:sz w:val="19"/>
          <w:szCs w:val="19"/>
        </w:rPr>
        <w:t>pisno izjavo, kje in koliko časa je delal na podobnih delovnih mesti</w:t>
      </w:r>
      <w:r w:rsidR="00514C30" w:rsidRPr="008C459D">
        <w:rPr>
          <w:i/>
          <w:sz w:val="19"/>
          <w:szCs w:val="19"/>
        </w:rPr>
        <w:t>h.</w:t>
      </w:r>
    </w:p>
    <w:p w:rsidR="009626C1" w:rsidRPr="008C459D" w:rsidRDefault="009626C1" w:rsidP="00501C43">
      <w:pPr>
        <w:jc w:val="both"/>
        <w:rPr>
          <w:sz w:val="19"/>
          <w:szCs w:val="19"/>
        </w:rPr>
      </w:pPr>
    </w:p>
    <w:p w:rsidR="00501C43" w:rsidRPr="008C459D" w:rsidRDefault="009626C1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 xml:space="preserve">Prednost pri izbiri bodo imeli kandidati, ki </w:t>
      </w:r>
      <w:r w:rsidR="00501C43" w:rsidRPr="008C459D">
        <w:rPr>
          <w:sz w:val="19"/>
          <w:szCs w:val="19"/>
        </w:rPr>
        <w:t>bodo izkazovali</w:t>
      </w:r>
      <w:r w:rsidRPr="008C459D">
        <w:rPr>
          <w:sz w:val="19"/>
          <w:szCs w:val="19"/>
        </w:rPr>
        <w:t xml:space="preserve"> </w:t>
      </w:r>
      <w:r w:rsidR="00501C43" w:rsidRPr="008C459D">
        <w:rPr>
          <w:sz w:val="19"/>
          <w:szCs w:val="19"/>
        </w:rPr>
        <w:t xml:space="preserve">poznavanje </w:t>
      </w:r>
      <w:r w:rsidR="009D709E" w:rsidRPr="008C459D">
        <w:rPr>
          <w:sz w:val="19"/>
          <w:szCs w:val="19"/>
        </w:rPr>
        <w:t xml:space="preserve">mesta Ljubljane in njegove vizije ter </w:t>
      </w:r>
      <w:r w:rsidR="00501C43" w:rsidRPr="008C459D">
        <w:rPr>
          <w:sz w:val="19"/>
          <w:szCs w:val="19"/>
        </w:rPr>
        <w:t>imajo reference iz založništva</w:t>
      </w:r>
      <w:r w:rsidR="009D709E" w:rsidRPr="008C459D">
        <w:rPr>
          <w:sz w:val="19"/>
          <w:szCs w:val="19"/>
        </w:rPr>
        <w:t xml:space="preserve"> in</w:t>
      </w:r>
      <w:r w:rsidR="00514C30" w:rsidRPr="008C459D">
        <w:rPr>
          <w:sz w:val="19"/>
          <w:szCs w:val="19"/>
        </w:rPr>
        <w:t>/ali</w:t>
      </w:r>
      <w:r w:rsidR="009D709E" w:rsidRPr="008C459D">
        <w:rPr>
          <w:sz w:val="19"/>
          <w:szCs w:val="19"/>
        </w:rPr>
        <w:t xml:space="preserve"> novinarstva</w:t>
      </w:r>
      <w:r w:rsidR="00501C43" w:rsidRPr="008C459D">
        <w:rPr>
          <w:sz w:val="19"/>
          <w:szCs w:val="19"/>
        </w:rPr>
        <w:t xml:space="preserve">. </w:t>
      </w:r>
    </w:p>
    <w:p w:rsidR="00501C43" w:rsidRPr="008C459D" w:rsidRDefault="00501C43" w:rsidP="00501C43">
      <w:pPr>
        <w:jc w:val="both"/>
        <w:rPr>
          <w:sz w:val="19"/>
          <w:szCs w:val="19"/>
        </w:rPr>
      </w:pPr>
    </w:p>
    <w:p w:rsidR="009626C1" w:rsidRPr="008C459D" w:rsidRDefault="009626C1" w:rsidP="00501C43">
      <w:pPr>
        <w:jc w:val="both"/>
        <w:rPr>
          <w:color w:val="000000" w:themeColor="text1"/>
          <w:sz w:val="19"/>
          <w:szCs w:val="19"/>
        </w:rPr>
      </w:pPr>
      <w:r w:rsidRPr="008C459D">
        <w:rPr>
          <w:sz w:val="19"/>
          <w:szCs w:val="19"/>
        </w:rPr>
        <w:t xml:space="preserve">Vsa dokazila morajo biti predložena v uradnem jeziku Republike Slovenije. Če so potrdila priložena v </w:t>
      </w:r>
      <w:r w:rsidRPr="008C459D">
        <w:rPr>
          <w:color w:val="000000" w:themeColor="text1"/>
          <w:sz w:val="19"/>
          <w:szCs w:val="19"/>
        </w:rPr>
        <w:t>tujih jezikih, je potrebno priložiti uraden prevod.</w:t>
      </w:r>
    </w:p>
    <w:p w:rsidR="00501C43" w:rsidRPr="008C459D" w:rsidRDefault="00501C43" w:rsidP="00501C43">
      <w:pPr>
        <w:jc w:val="both"/>
        <w:rPr>
          <w:color w:val="000000" w:themeColor="text1"/>
          <w:sz w:val="19"/>
          <w:szCs w:val="19"/>
        </w:rPr>
      </w:pPr>
    </w:p>
    <w:p w:rsidR="00216B1C" w:rsidRPr="008C459D" w:rsidRDefault="009626C1" w:rsidP="00501C43">
      <w:pPr>
        <w:jc w:val="both"/>
        <w:rPr>
          <w:sz w:val="19"/>
          <w:szCs w:val="19"/>
        </w:rPr>
      </w:pPr>
      <w:r w:rsidRPr="008C459D">
        <w:rPr>
          <w:color w:val="000000" w:themeColor="text1"/>
          <w:sz w:val="19"/>
          <w:szCs w:val="19"/>
        </w:rPr>
        <w:t xml:space="preserve">Kandidati, ki izpolnjujejo pogoje, naj pošljejo prijave z dokazili o izpolnjevanju razpisnih pogojev </w:t>
      </w:r>
      <w:r w:rsidRPr="008C459D">
        <w:rPr>
          <w:b/>
          <w:color w:val="000000" w:themeColor="text1"/>
          <w:sz w:val="19"/>
          <w:szCs w:val="19"/>
        </w:rPr>
        <w:t>v 10 dneh</w:t>
      </w:r>
      <w:r w:rsidRPr="008C459D">
        <w:rPr>
          <w:color w:val="000000" w:themeColor="text1"/>
          <w:sz w:val="19"/>
          <w:szCs w:val="19"/>
        </w:rPr>
        <w:t xml:space="preserve"> po objavi </w:t>
      </w:r>
      <w:r w:rsidRPr="008C459D">
        <w:rPr>
          <w:sz w:val="19"/>
          <w:szCs w:val="19"/>
        </w:rPr>
        <w:t xml:space="preserve">razpisa v zaprti kuverti na naslov: </w:t>
      </w:r>
      <w:r w:rsidR="00216B1C" w:rsidRPr="008C459D">
        <w:rPr>
          <w:b/>
          <w:sz w:val="19"/>
          <w:szCs w:val="19"/>
        </w:rPr>
        <w:t xml:space="preserve">Mestna občina Ljubljana, Mestni svet – KMVVI, </w:t>
      </w:r>
      <w:proofErr w:type="spellStart"/>
      <w:r w:rsidR="00216B1C" w:rsidRPr="008C459D">
        <w:rPr>
          <w:b/>
          <w:sz w:val="19"/>
          <w:szCs w:val="19"/>
        </w:rPr>
        <w:t>p.p</w:t>
      </w:r>
      <w:proofErr w:type="spellEnd"/>
      <w:r w:rsidR="00216B1C" w:rsidRPr="008C459D">
        <w:rPr>
          <w:b/>
          <w:sz w:val="19"/>
          <w:szCs w:val="19"/>
        </w:rPr>
        <w:t>. 25, 1001 Ljubljana</w:t>
      </w:r>
      <w:r w:rsidR="00216B1C" w:rsidRPr="008C459D">
        <w:rPr>
          <w:sz w:val="19"/>
          <w:szCs w:val="19"/>
        </w:rPr>
        <w:t>, s pripisom »</w:t>
      </w:r>
      <w:r w:rsidR="00216B1C" w:rsidRPr="008C459D">
        <w:rPr>
          <w:b/>
          <w:sz w:val="19"/>
          <w:szCs w:val="19"/>
        </w:rPr>
        <w:t xml:space="preserve">Razpis za odgovornega </w:t>
      </w:r>
      <w:r w:rsidR="00210B6C" w:rsidRPr="008C459D">
        <w:rPr>
          <w:b/>
          <w:sz w:val="19"/>
          <w:szCs w:val="19"/>
        </w:rPr>
        <w:t xml:space="preserve">urednika </w:t>
      </w:r>
      <w:r w:rsidR="00216B1C" w:rsidRPr="008C459D">
        <w:rPr>
          <w:b/>
          <w:sz w:val="19"/>
          <w:szCs w:val="19"/>
        </w:rPr>
        <w:t>javnega glasila Ljubljana«.</w:t>
      </w:r>
      <w:r w:rsidR="00216B1C" w:rsidRPr="008C459D">
        <w:rPr>
          <w:sz w:val="19"/>
          <w:szCs w:val="19"/>
        </w:rPr>
        <w:t xml:space="preserve"> </w:t>
      </w:r>
    </w:p>
    <w:p w:rsidR="008C459D" w:rsidRPr="008C459D" w:rsidRDefault="008C459D" w:rsidP="00501C43">
      <w:pPr>
        <w:jc w:val="both"/>
        <w:rPr>
          <w:sz w:val="19"/>
          <w:szCs w:val="19"/>
        </w:rPr>
      </w:pPr>
    </w:p>
    <w:p w:rsidR="00343D2F" w:rsidRPr="008C459D" w:rsidRDefault="00343D2F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V izbirni postopek se bodo uvrstile samo popolne in pravočasno prispele vloge kandidatov, ki bodo izpolnjevali razpisne pogoje</w:t>
      </w:r>
      <w:r w:rsidR="009626C1" w:rsidRPr="008C459D">
        <w:rPr>
          <w:sz w:val="19"/>
          <w:szCs w:val="19"/>
        </w:rPr>
        <w:t xml:space="preserve"> in </w:t>
      </w:r>
      <w:r w:rsidR="00501C43" w:rsidRPr="008C459D">
        <w:rPr>
          <w:sz w:val="19"/>
          <w:szCs w:val="19"/>
        </w:rPr>
        <w:t xml:space="preserve">tudi </w:t>
      </w:r>
      <w:r w:rsidR="009626C1" w:rsidRPr="008C459D">
        <w:rPr>
          <w:sz w:val="19"/>
          <w:szCs w:val="19"/>
        </w:rPr>
        <w:t>predložili programsko zasnovo glasila za mandatno obdobje</w:t>
      </w:r>
      <w:r w:rsidRPr="008C459D">
        <w:rPr>
          <w:sz w:val="19"/>
          <w:szCs w:val="19"/>
        </w:rPr>
        <w:t>. Za nepopolno vlogo bo komisija štela tudi vlogo, ko kandidat ne priloži zahtevanih dokazil v objavi razpisa ter vlogo, iz katere ni mogoče razbrati, ali kandidat izpolnjuje razpisne pogoje.</w:t>
      </w:r>
    </w:p>
    <w:p w:rsidR="00343D2F" w:rsidRPr="008C459D" w:rsidRDefault="00343D2F" w:rsidP="00501C43">
      <w:pPr>
        <w:jc w:val="both"/>
        <w:rPr>
          <w:sz w:val="19"/>
          <w:szCs w:val="19"/>
        </w:rPr>
      </w:pPr>
    </w:p>
    <w:p w:rsidR="00501C43" w:rsidRDefault="00343D2F" w:rsidP="00501C43">
      <w:pPr>
        <w:pStyle w:val="Telobesedila"/>
        <w:spacing w:after="0"/>
        <w:jc w:val="both"/>
        <w:rPr>
          <w:sz w:val="19"/>
          <w:szCs w:val="19"/>
        </w:rPr>
      </w:pPr>
      <w:r w:rsidRPr="008C459D">
        <w:rPr>
          <w:color w:val="000000"/>
          <w:sz w:val="19"/>
          <w:szCs w:val="19"/>
        </w:rPr>
        <w:t>Z odločitvijo Mestnega sveta Mestne občine Ljubljana bodo prijavljeni kandidati seznanjeni v osmih dneh po sprejetju sklepa o imenovanju.</w:t>
      </w:r>
      <w:r w:rsidRPr="008C459D">
        <w:rPr>
          <w:sz w:val="19"/>
          <w:szCs w:val="19"/>
        </w:rPr>
        <w:t xml:space="preserve"> </w:t>
      </w:r>
    </w:p>
    <w:p w:rsidR="004C2537" w:rsidRPr="008C459D" w:rsidRDefault="004C2537" w:rsidP="00501C43">
      <w:pPr>
        <w:pStyle w:val="Telobesedila"/>
        <w:spacing w:after="0"/>
        <w:jc w:val="both"/>
        <w:rPr>
          <w:i/>
          <w:color w:val="000000"/>
          <w:sz w:val="19"/>
          <w:szCs w:val="19"/>
        </w:rPr>
      </w:pPr>
    </w:p>
    <w:p w:rsidR="00343D2F" w:rsidRPr="008C459D" w:rsidRDefault="00343D2F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Morebitne dodatne informacije dobite vsak dan od 10. do 12. ure na telefonu: 01/306-1290</w:t>
      </w:r>
      <w:r w:rsidR="007A713B">
        <w:rPr>
          <w:sz w:val="19"/>
          <w:szCs w:val="19"/>
        </w:rPr>
        <w:t xml:space="preserve"> </w:t>
      </w:r>
      <w:r w:rsidR="00EF5448">
        <w:rPr>
          <w:sz w:val="19"/>
          <w:szCs w:val="19"/>
        </w:rPr>
        <w:t>(</w:t>
      </w:r>
      <w:bookmarkStart w:id="0" w:name="_GoBack"/>
      <w:bookmarkEnd w:id="0"/>
      <w:r w:rsidR="007A713B">
        <w:rPr>
          <w:sz w:val="19"/>
          <w:szCs w:val="19"/>
        </w:rPr>
        <w:t>Magdalena Škerl)</w:t>
      </w:r>
      <w:r w:rsidRPr="008C459D">
        <w:rPr>
          <w:sz w:val="19"/>
          <w:szCs w:val="19"/>
        </w:rPr>
        <w:t>.</w:t>
      </w:r>
      <w:r w:rsidRPr="008C459D">
        <w:rPr>
          <w:sz w:val="19"/>
          <w:szCs w:val="19"/>
        </w:rPr>
        <w:tab/>
      </w:r>
    </w:p>
    <w:p w:rsidR="00343D2F" w:rsidRPr="008C459D" w:rsidRDefault="00343D2F" w:rsidP="00501C43">
      <w:pPr>
        <w:jc w:val="both"/>
        <w:rPr>
          <w:sz w:val="19"/>
          <w:szCs w:val="19"/>
        </w:rPr>
      </w:pPr>
    </w:p>
    <w:p w:rsidR="002F7578" w:rsidRPr="008C459D" w:rsidRDefault="00343D2F" w:rsidP="00501C43">
      <w:pPr>
        <w:jc w:val="both"/>
        <w:rPr>
          <w:sz w:val="19"/>
          <w:szCs w:val="19"/>
        </w:rPr>
      </w:pPr>
      <w:r w:rsidRPr="008C459D">
        <w:rPr>
          <w:sz w:val="19"/>
          <w:szCs w:val="19"/>
        </w:rPr>
        <w:t>V besedilu javnega razpisa uporabljeni izrazi, zapisani v moški slovnični obliki, so uporabljeni kot nevtralni za ženske in moške.</w:t>
      </w:r>
      <w:r w:rsidRPr="008C459D">
        <w:rPr>
          <w:sz w:val="19"/>
          <w:szCs w:val="19"/>
        </w:rPr>
        <w:tab/>
      </w:r>
      <w:r w:rsidRPr="008C459D">
        <w:rPr>
          <w:sz w:val="19"/>
          <w:szCs w:val="19"/>
        </w:rPr>
        <w:tab/>
      </w:r>
    </w:p>
    <w:p w:rsidR="00343D2F" w:rsidRPr="008C459D" w:rsidRDefault="00343D2F" w:rsidP="00501C43">
      <w:pPr>
        <w:jc w:val="both"/>
        <w:rPr>
          <w:sz w:val="19"/>
          <w:szCs w:val="19"/>
        </w:rPr>
      </w:pPr>
    </w:p>
    <w:p w:rsidR="00343D2F" w:rsidRPr="008C459D" w:rsidRDefault="00343D2F" w:rsidP="00501C43">
      <w:pPr>
        <w:jc w:val="right"/>
        <w:rPr>
          <w:sz w:val="19"/>
          <w:szCs w:val="19"/>
        </w:rPr>
      </w:pPr>
      <w:r w:rsidRPr="008C459D">
        <w:rPr>
          <w:b/>
          <w:sz w:val="19"/>
          <w:szCs w:val="19"/>
        </w:rPr>
        <w:t>MESTNA OBČINA LJUBLJANA</w:t>
      </w:r>
    </w:p>
    <w:p w:rsidR="00343D2F" w:rsidRPr="008C459D" w:rsidRDefault="00343D2F" w:rsidP="00501C43">
      <w:pPr>
        <w:jc w:val="both"/>
        <w:rPr>
          <w:sz w:val="18"/>
          <w:szCs w:val="18"/>
        </w:rPr>
      </w:pPr>
    </w:p>
    <w:sectPr w:rsidR="00343D2F" w:rsidRPr="008C459D" w:rsidSect="008C459D">
      <w:footerReference w:type="even" r:id="rId9"/>
      <w:footerReference w:type="default" r:id="rId10"/>
      <w:pgSz w:w="11907" w:h="16840" w:code="9"/>
      <w:pgMar w:top="284" w:right="1827" w:bottom="180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30" w:rsidRDefault="00514C30">
      <w:r>
        <w:separator/>
      </w:r>
    </w:p>
  </w:endnote>
  <w:endnote w:type="continuationSeparator" w:id="0">
    <w:p w:rsidR="00514C30" w:rsidRDefault="005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C30" w:rsidRDefault="00514C30" w:rsidP="009C461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14C30" w:rsidRDefault="00514C30" w:rsidP="009C461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C30" w:rsidRDefault="00514C30" w:rsidP="009C461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C2537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514C30" w:rsidRDefault="00514C30" w:rsidP="009C46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30" w:rsidRDefault="00514C30">
      <w:r>
        <w:separator/>
      </w:r>
    </w:p>
  </w:footnote>
  <w:footnote w:type="continuationSeparator" w:id="0">
    <w:p w:rsidR="00514C30" w:rsidRDefault="0051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17A"/>
    <w:multiLevelType w:val="hybridMultilevel"/>
    <w:tmpl w:val="1AC69BAA"/>
    <w:lvl w:ilvl="0" w:tplc="8B28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F7DFB"/>
    <w:multiLevelType w:val="hybridMultilevel"/>
    <w:tmpl w:val="D2BE6A7E"/>
    <w:lvl w:ilvl="0" w:tplc="BC12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36C29"/>
    <w:multiLevelType w:val="hybridMultilevel"/>
    <w:tmpl w:val="4F98EC88"/>
    <w:lvl w:ilvl="0" w:tplc="B9684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E87C50"/>
    <w:multiLevelType w:val="hybridMultilevel"/>
    <w:tmpl w:val="FB30EEA6"/>
    <w:lvl w:ilvl="0" w:tplc="110E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567A11"/>
    <w:multiLevelType w:val="hybridMultilevel"/>
    <w:tmpl w:val="ACDC23BE"/>
    <w:lvl w:ilvl="0" w:tplc="8B28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67696"/>
    <w:multiLevelType w:val="hybridMultilevel"/>
    <w:tmpl w:val="732CC5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32168"/>
    <w:multiLevelType w:val="hybridMultilevel"/>
    <w:tmpl w:val="7A3A8260"/>
    <w:lvl w:ilvl="0" w:tplc="7B4E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35410E"/>
    <w:multiLevelType w:val="hybridMultilevel"/>
    <w:tmpl w:val="0116FA24"/>
    <w:lvl w:ilvl="0" w:tplc="8B28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96AA7"/>
    <w:multiLevelType w:val="hybridMultilevel"/>
    <w:tmpl w:val="BF3CF1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7B12F2"/>
    <w:multiLevelType w:val="hybridMultilevel"/>
    <w:tmpl w:val="1988B8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93FC0"/>
    <w:multiLevelType w:val="multilevel"/>
    <w:tmpl w:val="87265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E1636C"/>
    <w:multiLevelType w:val="hybridMultilevel"/>
    <w:tmpl w:val="E29645C0"/>
    <w:lvl w:ilvl="0" w:tplc="C91A8314">
      <w:start w:val="2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70D241A"/>
    <w:multiLevelType w:val="hybridMultilevel"/>
    <w:tmpl w:val="509259B6"/>
    <w:lvl w:ilvl="0" w:tplc="8B28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45718"/>
    <w:multiLevelType w:val="hybridMultilevel"/>
    <w:tmpl w:val="87265074"/>
    <w:lvl w:ilvl="0" w:tplc="B204F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CE5052"/>
    <w:multiLevelType w:val="hybridMultilevel"/>
    <w:tmpl w:val="20687BA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ED40BDD"/>
    <w:multiLevelType w:val="hybridMultilevel"/>
    <w:tmpl w:val="7BB448AA"/>
    <w:lvl w:ilvl="0" w:tplc="B204F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C894C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894C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8B0EBE"/>
    <w:multiLevelType w:val="hybridMultilevel"/>
    <w:tmpl w:val="363ADCD4"/>
    <w:lvl w:ilvl="0" w:tplc="6700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D4BD6"/>
    <w:multiLevelType w:val="hybridMultilevel"/>
    <w:tmpl w:val="0F1264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99247D"/>
    <w:multiLevelType w:val="hybridMultilevel"/>
    <w:tmpl w:val="2AD82B3A"/>
    <w:lvl w:ilvl="0" w:tplc="6700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007F7"/>
    <w:multiLevelType w:val="hybridMultilevel"/>
    <w:tmpl w:val="16F28B6A"/>
    <w:lvl w:ilvl="0" w:tplc="A1D2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242B84"/>
    <w:multiLevelType w:val="hybridMultilevel"/>
    <w:tmpl w:val="93604EF0"/>
    <w:lvl w:ilvl="0" w:tplc="C8EA6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F802F4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A5B8F"/>
    <w:multiLevelType w:val="multilevel"/>
    <w:tmpl w:val="07F0E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F512C6"/>
    <w:multiLevelType w:val="hybridMultilevel"/>
    <w:tmpl w:val="B48CF300"/>
    <w:lvl w:ilvl="0" w:tplc="D794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1298"/>
    <w:multiLevelType w:val="hybridMultilevel"/>
    <w:tmpl w:val="F4D8BDFE"/>
    <w:lvl w:ilvl="0" w:tplc="6700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757AE"/>
    <w:multiLevelType w:val="hybridMultilevel"/>
    <w:tmpl w:val="CF849D1A"/>
    <w:lvl w:ilvl="0" w:tplc="6700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6740"/>
    <w:multiLevelType w:val="hybridMultilevel"/>
    <w:tmpl w:val="91B0A0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1459E"/>
    <w:multiLevelType w:val="hybridMultilevel"/>
    <w:tmpl w:val="07F0E290"/>
    <w:lvl w:ilvl="0" w:tplc="B204F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C894C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54422F"/>
    <w:multiLevelType w:val="hybridMultilevel"/>
    <w:tmpl w:val="6E6A58F6"/>
    <w:lvl w:ilvl="0" w:tplc="C2F0F5E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8359A8"/>
    <w:multiLevelType w:val="hybridMultilevel"/>
    <w:tmpl w:val="326EFB4A"/>
    <w:lvl w:ilvl="0" w:tplc="4FB09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0C4263"/>
    <w:multiLevelType w:val="hybridMultilevel"/>
    <w:tmpl w:val="98EE84D8"/>
    <w:lvl w:ilvl="0" w:tplc="9B04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DD7CB4"/>
    <w:multiLevelType w:val="hybridMultilevel"/>
    <w:tmpl w:val="C25246A0"/>
    <w:lvl w:ilvl="0" w:tplc="E4CA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5E0625"/>
    <w:multiLevelType w:val="hybridMultilevel"/>
    <w:tmpl w:val="E30E45B2"/>
    <w:lvl w:ilvl="0" w:tplc="6700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151C16"/>
    <w:multiLevelType w:val="hybridMultilevel"/>
    <w:tmpl w:val="46B27E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B8249E"/>
    <w:multiLevelType w:val="hybridMultilevel"/>
    <w:tmpl w:val="11263B14"/>
    <w:lvl w:ilvl="0" w:tplc="6700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30893"/>
    <w:multiLevelType w:val="hybridMultilevel"/>
    <w:tmpl w:val="341A53E0"/>
    <w:lvl w:ilvl="0" w:tplc="C2F0F5E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A02DD"/>
    <w:multiLevelType w:val="hybridMultilevel"/>
    <w:tmpl w:val="FDE01ACC"/>
    <w:lvl w:ilvl="0" w:tplc="9E7A34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2833E8"/>
    <w:multiLevelType w:val="hybridMultilevel"/>
    <w:tmpl w:val="99DAE28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5A409B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8545D"/>
    <w:multiLevelType w:val="hybridMultilevel"/>
    <w:tmpl w:val="79DEC2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27920"/>
    <w:multiLevelType w:val="hybridMultilevel"/>
    <w:tmpl w:val="06263696"/>
    <w:lvl w:ilvl="0" w:tplc="1B92F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40BF9"/>
    <w:multiLevelType w:val="hybridMultilevel"/>
    <w:tmpl w:val="24F4F4F0"/>
    <w:lvl w:ilvl="0" w:tplc="4C582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E10B25"/>
    <w:multiLevelType w:val="hybridMultilevel"/>
    <w:tmpl w:val="6378895E"/>
    <w:lvl w:ilvl="0" w:tplc="6700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9"/>
  </w:num>
  <w:num w:numId="4">
    <w:abstractNumId w:val="2"/>
  </w:num>
  <w:num w:numId="5">
    <w:abstractNumId w:val="30"/>
  </w:num>
  <w:num w:numId="6">
    <w:abstractNumId w:val="34"/>
  </w:num>
  <w:num w:numId="7">
    <w:abstractNumId w:val="5"/>
  </w:num>
  <w:num w:numId="8">
    <w:abstractNumId w:val="32"/>
  </w:num>
  <w:num w:numId="9">
    <w:abstractNumId w:val="4"/>
  </w:num>
  <w:num w:numId="10">
    <w:abstractNumId w:val="29"/>
  </w:num>
  <w:num w:numId="11">
    <w:abstractNumId w:val="20"/>
  </w:num>
  <w:num w:numId="12">
    <w:abstractNumId w:val="3"/>
  </w:num>
  <w:num w:numId="13">
    <w:abstractNumId w:val="19"/>
  </w:num>
  <w:num w:numId="14">
    <w:abstractNumId w:val="16"/>
  </w:num>
  <w:num w:numId="15">
    <w:abstractNumId w:val="22"/>
  </w:num>
  <w:num w:numId="16">
    <w:abstractNumId w:val="28"/>
  </w:num>
  <w:num w:numId="17">
    <w:abstractNumId w:val="14"/>
  </w:num>
  <w:num w:numId="18">
    <w:abstractNumId w:val="39"/>
  </w:num>
  <w:num w:numId="1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8"/>
  </w:num>
  <w:num w:numId="23">
    <w:abstractNumId w:val="7"/>
  </w:num>
  <w:num w:numId="24">
    <w:abstractNumId w:val="12"/>
  </w:num>
  <w:num w:numId="25">
    <w:abstractNumId w:val="0"/>
  </w:num>
  <w:num w:numId="26">
    <w:abstractNumId w:val="35"/>
  </w:num>
  <w:num w:numId="27">
    <w:abstractNumId w:val="13"/>
  </w:num>
  <w:num w:numId="28">
    <w:abstractNumId w:val="10"/>
  </w:num>
  <w:num w:numId="29">
    <w:abstractNumId w:val="26"/>
  </w:num>
  <w:num w:numId="30">
    <w:abstractNumId w:val="21"/>
  </w:num>
  <w:num w:numId="31">
    <w:abstractNumId w:val="15"/>
  </w:num>
  <w:num w:numId="32">
    <w:abstractNumId w:val="6"/>
  </w:num>
  <w:num w:numId="33">
    <w:abstractNumId w:val="38"/>
  </w:num>
  <w:num w:numId="34">
    <w:abstractNumId w:val="31"/>
  </w:num>
  <w:num w:numId="35">
    <w:abstractNumId w:val="33"/>
  </w:num>
  <w:num w:numId="36">
    <w:abstractNumId w:val="18"/>
  </w:num>
  <w:num w:numId="37">
    <w:abstractNumId w:val="23"/>
  </w:num>
  <w:num w:numId="38">
    <w:abstractNumId w:val="24"/>
  </w:num>
  <w:num w:numId="39">
    <w:abstractNumId w:val="40"/>
  </w:num>
  <w:num w:numId="40">
    <w:abstractNumId w:val="37"/>
  </w:num>
  <w:num w:numId="41">
    <w:abstractNumId w:val="1"/>
  </w:num>
  <w:num w:numId="42">
    <w:abstractNumId w:val="27"/>
  </w:num>
  <w:num w:numId="4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AF"/>
    <w:rsid w:val="00006ED1"/>
    <w:rsid w:val="000102A3"/>
    <w:rsid w:val="000102B8"/>
    <w:rsid w:val="00036E1B"/>
    <w:rsid w:val="00043114"/>
    <w:rsid w:val="0004772B"/>
    <w:rsid w:val="000529F1"/>
    <w:rsid w:val="00057287"/>
    <w:rsid w:val="00076CA9"/>
    <w:rsid w:val="0007780F"/>
    <w:rsid w:val="00082C7A"/>
    <w:rsid w:val="000830FD"/>
    <w:rsid w:val="00085F65"/>
    <w:rsid w:val="000960AD"/>
    <w:rsid w:val="000969E3"/>
    <w:rsid w:val="000B23C3"/>
    <w:rsid w:val="000B2942"/>
    <w:rsid w:val="000B5069"/>
    <w:rsid w:val="000D0EF1"/>
    <w:rsid w:val="000D7379"/>
    <w:rsid w:val="000E2E22"/>
    <w:rsid w:val="000F0105"/>
    <w:rsid w:val="000F014A"/>
    <w:rsid w:val="00103638"/>
    <w:rsid w:val="00106A3B"/>
    <w:rsid w:val="00106C3D"/>
    <w:rsid w:val="00106DB8"/>
    <w:rsid w:val="00122647"/>
    <w:rsid w:val="00125CBB"/>
    <w:rsid w:val="001304A1"/>
    <w:rsid w:val="00147882"/>
    <w:rsid w:val="00152D14"/>
    <w:rsid w:val="001554CE"/>
    <w:rsid w:val="00155AAA"/>
    <w:rsid w:val="00161611"/>
    <w:rsid w:val="00162D1D"/>
    <w:rsid w:val="00164FF6"/>
    <w:rsid w:val="00172848"/>
    <w:rsid w:val="00175FA4"/>
    <w:rsid w:val="001778BC"/>
    <w:rsid w:val="001956A9"/>
    <w:rsid w:val="001A462A"/>
    <w:rsid w:val="001A6D7C"/>
    <w:rsid w:val="001C1181"/>
    <w:rsid w:val="001D7B0C"/>
    <w:rsid w:val="001E0207"/>
    <w:rsid w:val="001E3BE8"/>
    <w:rsid w:val="0020232A"/>
    <w:rsid w:val="00210B6C"/>
    <w:rsid w:val="0021201B"/>
    <w:rsid w:val="00216B1C"/>
    <w:rsid w:val="00220223"/>
    <w:rsid w:val="00222F1F"/>
    <w:rsid w:val="00223C7C"/>
    <w:rsid w:val="002256A1"/>
    <w:rsid w:val="00253743"/>
    <w:rsid w:val="0026303D"/>
    <w:rsid w:val="002814BA"/>
    <w:rsid w:val="00290EB7"/>
    <w:rsid w:val="002978EE"/>
    <w:rsid w:val="002A196D"/>
    <w:rsid w:val="002C2C7D"/>
    <w:rsid w:val="002C3CE8"/>
    <w:rsid w:val="002E1A30"/>
    <w:rsid w:val="002E6117"/>
    <w:rsid w:val="002F0C44"/>
    <w:rsid w:val="002F4155"/>
    <w:rsid w:val="002F7578"/>
    <w:rsid w:val="00304C1A"/>
    <w:rsid w:val="0032041A"/>
    <w:rsid w:val="00321C4F"/>
    <w:rsid w:val="00334FC1"/>
    <w:rsid w:val="003362E4"/>
    <w:rsid w:val="003425B0"/>
    <w:rsid w:val="00343D2F"/>
    <w:rsid w:val="00344062"/>
    <w:rsid w:val="0034418F"/>
    <w:rsid w:val="003467DD"/>
    <w:rsid w:val="00353E3C"/>
    <w:rsid w:val="0035601A"/>
    <w:rsid w:val="003723E9"/>
    <w:rsid w:val="00374B9B"/>
    <w:rsid w:val="00380253"/>
    <w:rsid w:val="00381C62"/>
    <w:rsid w:val="00393978"/>
    <w:rsid w:val="00396FA8"/>
    <w:rsid w:val="00397761"/>
    <w:rsid w:val="003A2F62"/>
    <w:rsid w:val="003A4B2C"/>
    <w:rsid w:val="003C3C47"/>
    <w:rsid w:val="003C52FB"/>
    <w:rsid w:val="003D2DB3"/>
    <w:rsid w:val="003E4283"/>
    <w:rsid w:val="003E517E"/>
    <w:rsid w:val="003E723A"/>
    <w:rsid w:val="003E7FBB"/>
    <w:rsid w:val="003F07EA"/>
    <w:rsid w:val="00400C80"/>
    <w:rsid w:val="004057E8"/>
    <w:rsid w:val="00410241"/>
    <w:rsid w:val="004160BD"/>
    <w:rsid w:val="00432712"/>
    <w:rsid w:val="00435181"/>
    <w:rsid w:val="00437141"/>
    <w:rsid w:val="00445CA6"/>
    <w:rsid w:val="00446565"/>
    <w:rsid w:val="00446747"/>
    <w:rsid w:val="00446A2A"/>
    <w:rsid w:val="00451DEA"/>
    <w:rsid w:val="00470904"/>
    <w:rsid w:val="0047655E"/>
    <w:rsid w:val="0049389F"/>
    <w:rsid w:val="0049571B"/>
    <w:rsid w:val="004957B7"/>
    <w:rsid w:val="004A5EBD"/>
    <w:rsid w:val="004B1A87"/>
    <w:rsid w:val="004B3159"/>
    <w:rsid w:val="004C2537"/>
    <w:rsid w:val="004C54B5"/>
    <w:rsid w:val="004C7756"/>
    <w:rsid w:val="00501C43"/>
    <w:rsid w:val="00514C30"/>
    <w:rsid w:val="00522E2A"/>
    <w:rsid w:val="00526DAD"/>
    <w:rsid w:val="00531027"/>
    <w:rsid w:val="00533585"/>
    <w:rsid w:val="00575857"/>
    <w:rsid w:val="00585140"/>
    <w:rsid w:val="00593A03"/>
    <w:rsid w:val="005A5DAF"/>
    <w:rsid w:val="005E2C80"/>
    <w:rsid w:val="005F5BE7"/>
    <w:rsid w:val="0060705B"/>
    <w:rsid w:val="0062066B"/>
    <w:rsid w:val="006377A5"/>
    <w:rsid w:val="006415AC"/>
    <w:rsid w:val="00642B4D"/>
    <w:rsid w:val="00646C96"/>
    <w:rsid w:val="00652581"/>
    <w:rsid w:val="006525FD"/>
    <w:rsid w:val="0066151F"/>
    <w:rsid w:val="00677848"/>
    <w:rsid w:val="00683263"/>
    <w:rsid w:val="00690FB4"/>
    <w:rsid w:val="006A32ED"/>
    <w:rsid w:val="006B0C7C"/>
    <w:rsid w:val="006B2121"/>
    <w:rsid w:val="006C5CEC"/>
    <w:rsid w:val="006D2BD8"/>
    <w:rsid w:val="006E1964"/>
    <w:rsid w:val="006E1FD8"/>
    <w:rsid w:val="006E38A3"/>
    <w:rsid w:val="006E7757"/>
    <w:rsid w:val="006F4BFF"/>
    <w:rsid w:val="006F63D9"/>
    <w:rsid w:val="00725DEA"/>
    <w:rsid w:val="00730116"/>
    <w:rsid w:val="00741BAB"/>
    <w:rsid w:val="007506B4"/>
    <w:rsid w:val="0076237D"/>
    <w:rsid w:val="00767C31"/>
    <w:rsid w:val="00772443"/>
    <w:rsid w:val="00772E5A"/>
    <w:rsid w:val="00775EB5"/>
    <w:rsid w:val="0078366C"/>
    <w:rsid w:val="00793927"/>
    <w:rsid w:val="007A713B"/>
    <w:rsid w:val="007A727A"/>
    <w:rsid w:val="007A7732"/>
    <w:rsid w:val="007B4293"/>
    <w:rsid w:val="007C54DF"/>
    <w:rsid w:val="007D2390"/>
    <w:rsid w:val="007D270E"/>
    <w:rsid w:val="007E344C"/>
    <w:rsid w:val="00807EAA"/>
    <w:rsid w:val="00810368"/>
    <w:rsid w:val="00812E1D"/>
    <w:rsid w:val="00813653"/>
    <w:rsid w:val="00841545"/>
    <w:rsid w:val="00842D67"/>
    <w:rsid w:val="00846502"/>
    <w:rsid w:val="008539C2"/>
    <w:rsid w:val="00857562"/>
    <w:rsid w:val="00864AD8"/>
    <w:rsid w:val="00864D69"/>
    <w:rsid w:val="008652AF"/>
    <w:rsid w:val="0086540F"/>
    <w:rsid w:val="0087277B"/>
    <w:rsid w:val="0087772A"/>
    <w:rsid w:val="00884281"/>
    <w:rsid w:val="008A1E3A"/>
    <w:rsid w:val="008A3EB5"/>
    <w:rsid w:val="008A5999"/>
    <w:rsid w:val="008A6F75"/>
    <w:rsid w:val="008A7557"/>
    <w:rsid w:val="008B466E"/>
    <w:rsid w:val="008C3B0F"/>
    <w:rsid w:val="008C459D"/>
    <w:rsid w:val="008C6B99"/>
    <w:rsid w:val="008D304F"/>
    <w:rsid w:val="008D3744"/>
    <w:rsid w:val="008E5EBE"/>
    <w:rsid w:val="008F375B"/>
    <w:rsid w:val="008F6B9F"/>
    <w:rsid w:val="008F76FC"/>
    <w:rsid w:val="00905A53"/>
    <w:rsid w:val="00905A6F"/>
    <w:rsid w:val="00944D45"/>
    <w:rsid w:val="009475C9"/>
    <w:rsid w:val="009605AF"/>
    <w:rsid w:val="009626C1"/>
    <w:rsid w:val="0096285E"/>
    <w:rsid w:val="00963BAF"/>
    <w:rsid w:val="00982178"/>
    <w:rsid w:val="009824BE"/>
    <w:rsid w:val="00987C8A"/>
    <w:rsid w:val="00993529"/>
    <w:rsid w:val="009A1FE3"/>
    <w:rsid w:val="009A3C99"/>
    <w:rsid w:val="009B6F57"/>
    <w:rsid w:val="009C461B"/>
    <w:rsid w:val="009C5C3D"/>
    <w:rsid w:val="009C5EB8"/>
    <w:rsid w:val="009D1A64"/>
    <w:rsid w:val="009D1EB9"/>
    <w:rsid w:val="009D709E"/>
    <w:rsid w:val="009F53AE"/>
    <w:rsid w:val="009F5B2F"/>
    <w:rsid w:val="009F6EDE"/>
    <w:rsid w:val="009F7B79"/>
    <w:rsid w:val="00A15120"/>
    <w:rsid w:val="00A171BA"/>
    <w:rsid w:val="00A37D06"/>
    <w:rsid w:val="00A43E4E"/>
    <w:rsid w:val="00A44C77"/>
    <w:rsid w:val="00A5148E"/>
    <w:rsid w:val="00A6617B"/>
    <w:rsid w:val="00A719E6"/>
    <w:rsid w:val="00A7615A"/>
    <w:rsid w:val="00A8460B"/>
    <w:rsid w:val="00A8462B"/>
    <w:rsid w:val="00A84BDA"/>
    <w:rsid w:val="00A92FB6"/>
    <w:rsid w:val="00A954DD"/>
    <w:rsid w:val="00AB2536"/>
    <w:rsid w:val="00AB4B9F"/>
    <w:rsid w:val="00AC2F41"/>
    <w:rsid w:val="00AC3697"/>
    <w:rsid w:val="00AD2D3A"/>
    <w:rsid w:val="00AD43A5"/>
    <w:rsid w:val="00AD481E"/>
    <w:rsid w:val="00AD79D6"/>
    <w:rsid w:val="00AE6B5C"/>
    <w:rsid w:val="00AF4DB7"/>
    <w:rsid w:val="00AF5325"/>
    <w:rsid w:val="00AF7C1A"/>
    <w:rsid w:val="00B03AEC"/>
    <w:rsid w:val="00B067E7"/>
    <w:rsid w:val="00B21E99"/>
    <w:rsid w:val="00B22320"/>
    <w:rsid w:val="00B2232A"/>
    <w:rsid w:val="00B30136"/>
    <w:rsid w:val="00B32444"/>
    <w:rsid w:val="00B3434C"/>
    <w:rsid w:val="00B40AC5"/>
    <w:rsid w:val="00B529F8"/>
    <w:rsid w:val="00B628B2"/>
    <w:rsid w:val="00B71F1F"/>
    <w:rsid w:val="00B806AC"/>
    <w:rsid w:val="00B81420"/>
    <w:rsid w:val="00B8407E"/>
    <w:rsid w:val="00BA052B"/>
    <w:rsid w:val="00BA44E1"/>
    <w:rsid w:val="00BA5538"/>
    <w:rsid w:val="00BA6715"/>
    <w:rsid w:val="00BE27F6"/>
    <w:rsid w:val="00BE717B"/>
    <w:rsid w:val="00C0549F"/>
    <w:rsid w:val="00C1001C"/>
    <w:rsid w:val="00C108F9"/>
    <w:rsid w:val="00C12F5F"/>
    <w:rsid w:val="00C23C0F"/>
    <w:rsid w:val="00C24C29"/>
    <w:rsid w:val="00C331D3"/>
    <w:rsid w:val="00C3322A"/>
    <w:rsid w:val="00C36B35"/>
    <w:rsid w:val="00C45883"/>
    <w:rsid w:val="00C6479C"/>
    <w:rsid w:val="00C70147"/>
    <w:rsid w:val="00C8366C"/>
    <w:rsid w:val="00C86BF2"/>
    <w:rsid w:val="00C87775"/>
    <w:rsid w:val="00C942F6"/>
    <w:rsid w:val="00CA04FC"/>
    <w:rsid w:val="00CA74A4"/>
    <w:rsid w:val="00CB294B"/>
    <w:rsid w:val="00CE4BA0"/>
    <w:rsid w:val="00CE5F1B"/>
    <w:rsid w:val="00CE70E0"/>
    <w:rsid w:val="00CF147E"/>
    <w:rsid w:val="00D14D1D"/>
    <w:rsid w:val="00D2232D"/>
    <w:rsid w:val="00D239A4"/>
    <w:rsid w:val="00D24CC7"/>
    <w:rsid w:val="00D53854"/>
    <w:rsid w:val="00D5799C"/>
    <w:rsid w:val="00D616F1"/>
    <w:rsid w:val="00D627E4"/>
    <w:rsid w:val="00D642B6"/>
    <w:rsid w:val="00D66C1E"/>
    <w:rsid w:val="00D72482"/>
    <w:rsid w:val="00D80FFD"/>
    <w:rsid w:val="00D842E6"/>
    <w:rsid w:val="00D93A48"/>
    <w:rsid w:val="00DA30FF"/>
    <w:rsid w:val="00DA3444"/>
    <w:rsid w:val="00DA450D"/>
    <w:rsid w:val="00DA619E"/>
    <w:rsid w:val="00DB2C4D"/>
    <w:rsid w:val="00DB56F1"/>
    <w:rsid w:val="00DD0030"/>
    <w:rsid w:val="00DD6E43"/>
    <w:rsid w:val="00DE78DC"/>
    <w:rsid w:val="00DF2B17"/>
    <w:rsid w:val="00DF445A"/>
    <w:rsid w:val="00E005DE"/>
    <w:rsid w:val="00E045EC"/>
    <w:rsid w:val="00E104D4"/>
    <w:rsid w:val="00E35E64"/>
    <w:rsid w:val="00E37080"/>
    <w:rsid w:val="00E37420"/>
    <w:rsid w:val="00E37E27"/>
    <w:rsid w:val="00E433FB"/>
    <w:rsid w:val="00E63AB8"/>
    <w:rsid w:val="00E728C8"/>
    <w:rsid w:val="00E73B88"/>
    <w:rsid w:val="00E833DB"/>
    <w:rsid w:val="00EB0ED8"/>
    <w:rsid w:val="00EB0F7C"/>
    <w:rsid w:val="00EB1D08"/>
    <w:rsid w:val="00ED128C"/>
    <w:rsid w:val="00EF5448"/>
    <w:rsid w:val="00F03956"/>
    <w:rsid w:val="00F03D30"/>
    <w:rsid w:val="00F074C0"/>
    <w:rsid w:val="00F0766D"/>
    <w:rsid w:val="00F15987"/>
    <w:rsid w:val="00F16DB0"/>
    <w:rsid w:val="00F220D9"/>
    <w:rsid w:val="00F268A3"/>
    <w:rsid w:val="00F30C4D"/>
    <w:rsid w:val="00F43CB3"/>
    <w:rsid w:val="00F44013"/>
    <w:rsid w:val="00F45145"/>
    <w:rsid w:val="00F45BAC"/>
    <w:rsid w:val="00F5363E"/>
    <w:rsid w:val="00F946CD"/>
    <w:rsid w:val="00F97B1D"/>
    <w:rsid w:val="00FA00B6"/>
    <w:rsid w:val="00FA316D"/>
    <w:rsid w:val="00FA4134"/>
    <w:rsid w:val="00FA67FB"/>
    <w:rsid w:val="00FB7AE3"/>
    <w:rsid w:val="00FC407D"/>
    <w:rsid w:val="00FC7E79"/>
    <w:rsid w:val="00FD66C4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540F8DD"/>
  <w15:docId w15:val="{891C64BF-D2BF-4487-A003-9FB97FA0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16B1C"/>
  </w:style>
  <w:style w:type="paragraph" w:styleId="Naslov1">
    <w:name w:val="heading 1"/>
    <w:basedOn w:val="Navaden"/>
    <w:next w:val="Navaden"/>
    <w:qFormat/>
    <w:rsid w:val="007D270E"/>
    <w:pPr>
      <w:keepNext/>
      <w:outlineLvl w:val="0"/>
    </w:pPr>
    <w:rPr>
      <w:sz w:val="24"/>
    </w:rPr>
  </w:style>
  <w:style w:type="paragraph" w:styleId="Naslov3">
    <w:name w:val="heading 3"/>
    <w:basedOn w:val="Navaden"/>
    <w:next w:val="Navaden"/>
    <w:qFormat/>
    <w:rsid w:val="007D270E"/>
    <w:pPr>
      <w:keepNext/>
      <w:outlineLvl w:val="2"/>
    </w:pPr>
    <w:rPr>
      <w:rFonts w:ascii="Arial" w:hAnsi="Arial"/>
      <w:b/>
      <w:sz w:val="22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7D270E"/>
    <w:pPr>
      <w:ind w:left="207"/>
      <w:jc w:val="both"/>
    </w:pPr>
    <w:rPr>
      <w:b/>
      <w:sz w:val="24"/>
    </w:rPr>
  </w:style>
  <w:style w:type="character" w:styleId="Hiperpovezava">
    <w:name w:val="Hyperlink"/>
    <w:basedOn w:val="Privzetapisavaodstavka"/>
    <w:rsid w:val="007D270E"/>
    <w:rPr>
      <w:color w:val="0000FF"/>
      <w:u w:val="single"/>
    </w:rPr>
  </w:style>
  <w:style w:type="character" w:styleId="Pripombasklic">
    <w:name w:val="annotation reference"/>
    <w:basedOn w:val="Privzetapisavaodstavka"/>
    <w:semiHidden/>
    <w:rsid w:val="00B32444"/>
    <w:rPr>
      <w:sz w:val="16"/>
      <w:szCs w:val="16"/>
    </w:rPr>
  </w:style>
  <w:style w:type="paragraph" w:styleId="Pripombabesedilo">
    <w:name w:val="annotation text"/>
    <w:basedOn w:val="Navaden"/>
    <w:semiHidden/>
    <w:rsid w:val="00B32444"/>
  </w:style>
  <w:style w:type="paragraph" w:styleId="Zadevapripombe">
    <w:name w:val="annotation subject"/>
    <w:basedOn w:val="Pripombabesedilo"/>
    <w:next w:val="Pripombabesedilo"/>
    <w:semiHidden/>
    <w:rsid w:val="00B32444"/>
    <w:rPr>
      <w:b/>
      <w:bCs/>
    </w:rPr>
  </w:style>
  <w:style w:type="paragraph" w:styleId="Besedilooblaka">
    <w:name w:val="Balloon Text"/>
    <w:basedOn w:val="Navaden"/>
    <w:semiHidden/>
    <w:rsid w:val="00B32444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9C461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C461B"/>
  </w:style>
  <w:style w:type="paragraph" w:styleId="Oznaenseznam">
    <w:name w:val="List Bullet"/>
    <w:basedOn w:val="Navaden"/>
    <w:autoRedefine/>
    <w:rsid w:val="00793927"/>
    <w:pPr>
      <w:spacing w:before="120" w:after="120"/>
      <w:ind w:left="360" w:right="-185"/>
    </w:pPr>
    <w:rPr>
      <w:i/>
      <w:sz w:val="22"/>
      <w:szCs w:val="22"/>
    </w:rPr>
  </w:style>
  <w:style w:type="character" w:customStyle="1" w:styleId="highlight1">
    <w:name w:val="highlight1"/>
    <w:basedOn w:val="Privzetapisavaodstavka"/>
    <w:rsid w:val="00B40AC5"/>
    <w:rPr>
      <w:color w:val="FF0000"/>
      <w:shd w:val="clear" w:color="auto" w:fill="FFFFFF"/>
    </w:rPr>
  </w:style>
  <w:style w:type="paragraph" w:customStyle="1" w:styleId="esegmentp">
    <w:name w:val="esegment_p"/>
    <w:basedOn w:val="Navaden"/>
    <w:rsid w:val="00B40AC5"/>
    <w:pPr>
      <w:spacing w:after="210"/>
      <w:ind w:firstLine="240"/>
      <w:jc w:val="both"/>
    </w:pPr>
    <w:rPr>
      <w:color w:val="313131"/>
      <w:sz w:val="24"/>
      <w:szCs w:val="24"/>
    </w:rPr>
  </w:style>
  <w:style w:type="paragraph" w:customStyle="1" w:styleId="esegmenth4">
    <w:name w:val="esegment_h4"/>
    <w:basedOn w:val="Navaden"/>
    <w:rsid w:val="00B40AC5"/>
    <w:pPr>
      <w:spacing w:after="210"/>
      <w:jc w:val="center"/>
    </w:pPr>
    <w:rPr>
      <w:b/>
      <w:bCs/>
      <w:color w:val="313131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43D2F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343D2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34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3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MOL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subject/>
  <dc:creator>erves</dc:creator>
  <cp:keywords/>
  <dc:description/>
  <cp:lastModifiedBy>Magdalena Škerl</cp:lastModifiedBy>
  <cp:revision>9</cp:revision>
  <cp:lastPrinted>2024-11-08T08:35:00Z</cp:lastPrinted>
  <dcterms:created xsi:type="dcterms:W3CDTF">2017-08-14T09:04:00Z</dcterms:created>
  <dcterms:modified xsi:type="dcterms:W3CDTF">2024-11-13T15:17:00Z</dcterms:modified>
</cp:coreProperties>
</file>