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5730" w14:textId="47787360" w:rsidR="00E3635E" w:rsidRDefault="007277AD" w:rsidP="00726D1B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ED7603">
        <w:rPr>
          <w:rFonts w:ascii="Garamond" w:hAnsi="Garamond"/>
          <w:sz w:val="24"/>
          <w:lang w:val="sl-SI"/>
        </w:rPr>
        <w:t>814/2022-23</w:t>
      </w:r>
      <w:r w:rsidR="00E3635E">
        <w:rPr>
          <w:rFonts w:ascii="Garamond" w:hAnsi="Garamond"/>
          <w:sz w:val="24"/>
          <w:lang w:val="sl-SI"/>
        </w:rPr>
        <w:t xml:space="preserve"> </w:t>
      </w:r>
    </w:p>
    <w:p w14:paraId="4CD2CD2E" w14:textId="54B3A911" w:rsidR="00726D1B" w:rsidRDefault="007277AD" w:rsidP="00726D1B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A50C13">
        <w:rPr>
          <w:rFonts w:ascii="Garamond" w:hAnsi="Garamond"/>
          <w:sz w:val="24"/>
          <w:lang w:val="sl-SI"/>
        </w:rPr>
        <w:t>1</w:t>
      </w:r>
      <w:r w:rsidR="00ED7603">
        <w:rPr>
          <w:rFonts w:ascii="Garamond" w:hAnsi="Garamond"/>
          <w:sz w:val="24"/>
          <w:lang w:val="sl-SI"/>
        </w:rPr>
        <w:t>7</w:t>
      </w:r>
      <w:r w:rsidR="00A50C13">
        <w:rPr>
          <w:rFonts w:ascii="Garamond" w:hAnsi="Garamond"/>
          <w:sz w:val="24"/>
          <w:lang w:val="sl-SI"/>
        </w:rPr>
        <w:t xml:space="preserve">. 7. </w:t>
      </w:r>
      <w:r w:rsidR="00E3635E">
        <w:rPr>
          <w:rFonts w:ascii="Garamond" w:hAnsi="Garamond"/>
          <w:sz w:val="24"/>
          <w:lang w:val="sl-SI"/>
        </w:rPr>
        <w:t xml:space="preserve">2024 </w:t>
      </w:r>
      <w:r w:rsidR="00726D1B">
        <w:rPr>
          <w:rFonts w:ascii="Garamond" w:hAnsi="Garamond"/>
          <w:sz w:val="24"/>
          <w:lang w:val="sl-SI"/>
        </w:rPr>
        <w:t xml:space="preserve"> </w:t>
      </w:r>
    </w:p>
    <w:p w14:paraId="4574ECDC" w14:textId="77777777" w:rsidR="00726D1B" w:rsidRDefault="00726D1B" w:rsidP="00726D1B">
      <w:pPr>
        <w:tabs>
          <w:tab w:val="left" w:pos="1170"/>
        </w:tabs>
        <w:rPr>
          <w:rFonts w:ascii="Garamond" w:hAnsi="Garamond"/>
          <w:sz w:val="24"/>
          <w:lang w:val="sl-SI"/>
        </w:rPr>
      </w:pPr>
    </w:p>
    <w:p w14:paraId="379BFAFA" w14:textId="77777777" w:rsidR="00726D1B" w:rsidRDefault="00726D1B" w:rsidP="00726D1B">
      <w:pPr>
        <w:tabs>
          <w:tab w:val="left" w:pos="1170"/>
        </w:tabs>
        <w:rPr>
          <w:rFonts w:ascii="Garamond" w:hAnsi="Garamond"/>
          <w:sz w:val="24"/>
          <w:lang w:val="sl-SI"/>
        </w:rPr>
      </w:pPr>
    </w:p>
    <w:p w14:paraId="456E5AB3" w14:textId="31AF92B5" w:rsidR="001B02EF" w:rsidRDefault="001B02EF" w:rsidP="00726D1B">
      <w:pPr>
        <w:tabs>
          <w:tab w:val="left" w:pos="1170"/>
        </w:tabs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6D398AF5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ED7603">
        <w:rPr>
          <w:rFonts w:ascii="Garamond" w:hAnsi="Garamond"/>
          <w:sz w:val="24"/>
          <w:lang w:val="sl-SI"/>
        </w:rPr>
        <w:t>1698/47</w:t>
      </w:r>
      <w:r w:rsidR="00E3635E">
        <w:rPr>
          <w:rFonts w:ascii="Garamond" w:hAnsi="Garamond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ED7603">
        <w:rPr>
          <w:rFonts w:ascii="Garamond" w:hAnsi="Garamond"/>
          <w:sz w:val="24"/>
          <w:lang w:val="sl-SI"/>
        </w:rPr>
        <w:t xml:space="preserve">47 </w:t>
      </w:r>
      <w:r w:rsidR="001B02EF">
        <w:rPr>
          <w:rFonts w:ascii="Garamond" w:hAnsi="Garamond"/>
          <w:sz w:val="24"/>
          <w:lang w:val="sl-SI"/>
        </w:rPr>
        <w:t>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ED7603">
        <w:rPr>
          <w:rFonts w:ascii="Garamond" w:hAnsi="Garamond"/>
          <w:sz w:val="24"/>
          <w:lang w:val="sl-SI"/>
        </w:rPr>
        <w:t xml:space="preserve">22 Trnovsko predmestje </w:t>
      </w:r>
      <w:r w:rsidR="001B02EF">
        <w:rPr>
          <w:rFonts w:ascii="Garamond" w:hAnsi="Garamond"/>
          <w:sz w:val="24"/>
          <w:lang w:val="sl-SI"/>
        </w:rPr>
        <w:t xml:space="preserve">(ID znak: parcela </w:t>
      </w:r>
      <w:r w:rsidR="00726D1B">
        <w:rPr>
          <w:rFonts w:ascii="Garamond" w:hAnsi="Garamond"/>
          <w:sz w:val="24"/>
          <w:lang w:val="sl-SI"/>
        </w:rPr>
        <w:t>17</w:t>
      </w:r>
      <w:r w:rsidR="00ED7603">
        <w:rPr>
          <w:rFonts w:ascii="Garamond" w:hAnsi="Garamond"/>
          <w:sz w:val="24"/>
          <w:lang w:val="sl-SI"/>
        </w:rPr>
        <w:t>22 1698/47</w:t>
      </w:r>
      <w:r w:rsidR="00726D1B">
        <w:rPr>
          <w:rFonts w:ascii="Garamond" w:hAnsi="Garamond"/>
          <w:sz w:val="24"/>
          <w:lang w:val="sl-SI"/>
        </w:rPr>
        <w:t xml:space="preserve">). 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5489AC02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ED7603" w:rsidRPr="00ED7603">
        <w:rPr>
          <w:rFonts w:ascii="Garamond" w:hAnsi="Garamond"/>
          <w:b/>
          <w:sz w:val="24"/>
          <w:lang w:val="sl-SI"/>
        </w:rPr>
        <w:t xml:space="preserve">8.272,00 </w:t>
      </w:r>
      <w:r>
        <w:rPr>
          <w:rFonts w:ascii="Garamond" w:hAnsi="Garamond"/>
          <w:sz w:val="24"/>
          <w:lang w:val="sl-SI"/>
        </w:rPr>
        <w:t>EUR brez 2</w:t>
      </w:r>
      <w:r w:rsidR="00726D1B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274B7C19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Na predmetni nepremičnini je vknjižena neprava stvarna služnost v korist Tele</w:t>
      </w:r>
      <w:r w:rsidR="00ED7603">
        <w:rPr>
          <w:rFonts w:ascii="Garamond" w:hAnsi="Garamond"/>
          <w:sz w:val="24"/>
          <w:lang w:val="sl-SI"/>
        </w:rPr>
        <w:t xml:space="preserve">mach Slovenija, širokopasovne komunikacije, d.o.o.. </w:t>
      </w:r>
      <w:r w:rsidR="00726D1B">
        <w:rPr>
          <w:rFonts w:ascii="Garamond" w:hAnsi="Garamond"/>
          <w:sz w:val="24"/>
          <w:lang w:val="sl-SI"/>
        </w:rPr>
        <w:t xml:space="preserve"> 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42578954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</w:t>
      </w:r>
      <w:r w:rsidR="00ED7603">
        <w:rPr>
          <w:rFonts w:ascii="Garamond" w:hAnsi="Garamond"/>
          <w:sz w:val="24"/>
          <w:lang w:val="sl-SI"/>
        </w:rPr>
        <w:t xml:space="preserve">, </w:t>
      </w:r>
      <w:r w:rsidR="00C6363B">
        <w:rPr>
          <w:rFonts w:ascii="Garamond" w:hAnsi="Garamond"/>
          <w:sz w:val="24"/>
          <w:lang w:val="sl-SI"/>
        </w:rPr>
        <w:t>ki je predmet te namere</w:t>
      </w:r>
      <w:r w:rsidR="000C3D31">
        <w:rPr>
          <w:rFonts w:ascii="Garamond" w:hAnsi="Garamond"/>
          <w:sz w:val="24"/>
          <w:lang w:val="sl-SI"/>
        </w:rPr>
        <w:t xml:space="preserve">. </w:t>
      </w:r>
      <w:r>
        <w:rPr>
          <w:rFonts w:ascii="Garamond" w:hAnsi="Garamond"/>
          <w:sz w:val="24"/>
          <w:lang w:val="sl-SI"/>
        </w:rPr>
        <w:t xml:space="preserve">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52121610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="00726D1B" w:rsidRPr="00726D1B">
        <w:rPr>
          <w:rFonts w:ascii="Garamond" w:hAnsi="Garamond"/>
          <w:b/>
          <w:sz w:val="24"/>
          <w:lang w:val="sl-SI"/>
        </w:rPr>
        <w:t xml:space="preserve">Lidija Lovše, </w:t>
      </w:r>
      <w:r>
        <w:rPr>
          <w:rFonts w:ascii="Garamond" w:hAnsi="Garamond"/>
          <w:b/>
          <w:sz w:val="24"/>
          <w:lang w:val="sl-SI"/>
        </w:rPr>
        <w:t xml:space="preserve"> </w:t>
      </w:r>
      <w:hyperlink r:id="rId12" w:history="1">
        <w:r w:rsidR="00726D1B" w:rsidRPr="003E67E1">
          <w:rPr>
            <w:rStyle w:val="Hiperpovezava"/>
            <w:rFonts w:ascii="Garamond" w:hAnsi="Garamond"/>
            <w:b/>
            <w:sz w:val="24"/>
            <w:lang w:val="sl-SI"/>
          </w:rPr>
          <w:t>lidija.lovse@ljubljana.si</w:t>
        </w:r>
      </w:hyperlink>
      <w:r>
        <w:rPr>
          <w:rFonts w:ascii="Garamond" w:hAnsi="Garamond"/>
          <w:sz w:val="24"/>
          <w:lang w:val="sl-SI"/>
        </w:rPr>
        <w:t>, 01/306-</w:t>
      </w:r>
      <w:r w:rsidR="00726D1B">
        <w:rPr>
          <w:rFonts w:ascii="Garamond" w:hAnsi="Garamond"/>
          <w:sz w:val="24"/>
          <w:lang w:val="sl-SI"/>
        </w:rPr>
        <w:t>10</w:t>
      </w:r>
      <w:r>
        <w:rPr>
          <w:rFonts w:ascii="Garamond" w:hAnsi="Garamond"/>
          <w:sz w:val="24"/>
          <w:lang w:val="sl-SI"/>
        </w:rPr>
        <w:t>-</w:t>
      </w:r>
      <w:r w:rsidR="00726D1B">
        <w:rPr>
          <w:rFonts w:ascii="Garamond" w:hAnsi="Garamond"/>
          <w:sz w:val="24"/>
          <w:lang w:val="sl-SI"/>
        </w:rPr>
        <w:t>85</w:t>
      </w:r>
      <w:r>
        <w:rPr>
          <w:rFonts w:ascii="Garamond" w:hAnsi="Garamond"/>
          <w:sz w:val="24"/>
          <w:lang w:val="sl-SI"/>
        </w:rPr>
        <w:t>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A9EC18B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1773D348" w14:textId="77777777" w:rsidR="000C3D31" w:rsidRDefault="000C3D31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6A54EAB3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>NAMERO št.: 4780-</w:t>
      </w:r>
      <w:r w:rsidR="00ED7603">
        <w:rPr>
          <w:rFonts w:ascii="Garamond" w:hAnsi="Garamond"/>
          <w:b/>
          <w:sz w:val="24"/>
          <w:lang w:val="sl-SI"/>
        </w:rPr>
        <w:t xml:space="preserve">814/2022, </w:t>
      </w:r>
      <w:r w:rsidR="001B02EF">
        <w:rPr>
          <w:rFonts w:ascii="Garamond" w:hAnsi="Garamond"/>
          <w:b/>
          <w:sz w:val="24"/>
          <w:lang w:val="sl-SI"/>
        </w:rPr>
        <w:t>z dne</w:t>
      </w:r>
      <w:r w:rsidR="00ED7603">
        <w:rPr>
          <w:rFonts w:ascii="Garamond" w:hAnsi="Garamond"/>
          <w:b/>
          <w:sz w:val="24"/>
          <w:lang w:val="sl-SI"/>
        </w:rPr>
        <w:t xml:space="preserve"> 17. 7. 2024, 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</w:p>
    <w:p w14:paraId="303B8890" w14:textId="30617F1F" w:rsidR="001B02EF" w:rsidRDefault="00ED7603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    </w:t>
      </w:r>
      <w:r w:rsidR="001B02EF"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4A33CD0A" w:rsidR="001B02EF" w:rsidRDefault="00ED7603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                 </w:t>
      </w:r>
      <w:r w:rsidR="001B02EF">
        <w:rPr>
          <w:rFonts w:ascii="Garamond" w:hAnsi="Garamond"/>
          <w:b/>
          <w:sz w:val="24"/>
          <w:lang w:val="sl-SI"/>
        </w:rPr>
        <w:t>ID znak: parcela</w:t>
      </w:r>
      <w:r w:rsidR="000C3D31">
        <w:rPr>
          <w:rFonts w:ascii="Garamond" w:hAnsi="Garamond"/>
          <w:b/>
          <w:sz w:val="24"/>
          <w:lang w:val="sl-SI"/>
        </w:rPr>
        <w:t xml:space="preserve"> </w:t>
      </w:r>
      <w:r w:rsidR="00726D1B">
        <w:rPr>
          <w:rFonts w:ascii="Garamond" w:hAnsi="Garamond"/>
          <w:b/>
          <w:sz w:val="24"/>
          <w:lang w:val="sl-SI"/>
        </w:rPr>
        <w:t>17</w:t>
      </w:r>
      <w:r>
        <w:rPr>
          <w:rFonts w:ascii="Garamond" w:hAnsi="Garamond"/>
          <w:b/>
          <w:sz w:val="24"/>
          <w:lang w:val="sl-SI"/>
        </w:rPr>
        <w:t xml:space="preserve">22 1698/4 </w:t>
      </w:r>
      <w:bookmarkStart w:id="0" w:name="_GoBack"/>
      <w:bookmarkEnd w:id="0"/>
      <w:r w:rsidR="00E3635E"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   </w:t>
      </w:r>
      <w:r w:rsidR="001B02EF"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EF"/>
    <w:rsid w:val="00006C04"/>
    <w:rsid w:val="000134A5"/>
    <w:rsid w:val="00014448"/>
    <w:rsid w:val="0002457B"/>
    <w:rsid w:val="000519B3"/>
    <w:rsid w:val="000521AD"/>
    <w:rsid w:val="00086879"/>
    <w:rsid w:val="00090BD3"/>
    <w:rsid w:val="00095BF4"/>
    <w:rsid w:val="000B1CA2"/>
    <w:rsid w:val="000C3D31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6D1B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50C13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07E6A"/>
    <w:rsid w:val="00E15AA4"/>
    <w:rsid w:val="00E3635E"/>
    <w:rsid w:val="00E540C5"/>
    <w:rsid w:val="00EA11DC"/>
    <w:rsid w:val="00EB3D77"/>
    <w:rsid w:val="00EC5607"/>
    <w:rsid w:val="00ED7603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72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dija.lovse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2A722-15CD-4383-9936-A49417BC4BBA}">
  <ds:schemaRefs>
    <ds:schemaRef ds:uri="http://schemas.microsoft.com/office/2006/documentManagement/types"/>
    <ds:schemaRef ds:uri="f84e652a-0d05-45c8-865c-d460bc236176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D8199-78F5-4AA3-B21A-6B43DA63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Lidija Lovše</cp:lastModifiedBy>
  <cp:revision>2</cp:revision>
  <cp:lastPrinted>2024-01-19T06:53:00Z</cp:lastPrinted>
  <dcterms:created xsi:type="dcterms:W3CDTF">2024-07-17T09:36:00Z</dcterms:created>
  <dcterms:modified xsi:type="dcterms:W3CDTF">2024-07-17T09:36:00Z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