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95730" w14:textId="755DFAEA" w:rsidR="00E3635E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971270">
        <w:rPr>
          <w:rFonts w:ascii="Garamond" w:hAnsi="Garamond"/>
          <w:sz w:val="24"/>
          <w:lang w:val="sl-SI"/>
        </w:rPr>
        <w:t>18/2024-10</w:t>
      </w:r>
    </w:p>
    <w:p w14:paraId="4CD2CD2E" w14:textId="350BB5F4" w:rsidR="00726D1B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A50C13">
        <w:rPr>
          <w:rFonts w:ascii="Garamond" w:hAnsi="Garamond"/>
          <w:sz w:val="24"/>
          <w:lang w:val="sl-SI"/>
        </w:rPr>
        <w:t xml:space="preserve">11. 7. </w:t>
      </w:r>
      <w:r w:rsidR="00E3635E">
        <w:rPr>
          <w:rFonts w:ascii="Garamond" w:hAnsi="Garamond"/>
          <w:sz w:val="24"/>
          <w:lang w:val="sl-SI"/>
        </w:rPr>
        <w:t xml:space="preserve">2024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4574ECDC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379BFAFA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456E5AB3" w14:textId="31AF92B5" w:rsidR="001B02EF" w:rsidRDefault="001B02EF" w:rsidP="00726D1B">
      <w:pPr>
        <w:tabs>
          <w:tab w:val="left" w:pos="1170"/>
        </w:tabs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359A550D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72F2BC6D" w:rsidR="001B02EF" w:rsidRDefault="007277A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971270">
        <w:rPr>
          <w:rFonts w:ascii="Garamond" w:hAnsi="Garamond"/>
          <w:sz w:val="24"/>
          <w:lang w:val="sl-SI"/>
        </w:rPr>
        <w:t xml:space="preserve">2091/9 </w:t>
      </w:r>
      <w:r w:rsidR="001B02EF">
        <w:rPr>
          <w:rFonts w:ascii="Garamond" w:hAnsi="Garamond"/>
          <w:sz w:val="24"/>
          <w:lang w:val="sl-SI"/>
        </w:rPr>
        <w:t xml:space="preserve">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971270">
        <w:rPr>
          <w:rFonts w:ascii="Garamond" w:hAnsi="Garamond"/>
          <w:sz w:val="24"/>
          <w:lang w:val="sl-SI"/>
        </w:rPr>
        <w:t xml:space="preserve">75 </w:t>
      </w:r>
      <w:r w:rsidR="001B02EF">
        <w:rPr>
          <w:rFonts w:ascii="Garamond" w:hAnsi="Garamond"/>
          <w:sz w:val="24"/>
          <w:lang w:val="sl-SI"/>
        </w:rPr>
        <w:t>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086879">
        <w:rPr>
          <w:rFonts w:ascii="Garamond" w:hAnsi="Garamond"/>
          <w:sz w:val="24"/>
          <w:lang w:val="sl-SI"/>
        </w:rPr>
        <w:t xml:space="preserve"> k. o. 17</w:t>
      </w:r>
      <w:r w:rsidR="00971270">
        <w:rPr>
          <w:rFonts w:ascii="Garamond" w:hAnsi="Garamond"/>
          <w:sz w:val="24"/>
          <w:lang w:val="sl-SI"/>
        </w:rPr>
        <w:t xml:space="preserve">76 Lipoglav </w:t>
      </w:r>
      <w:r w:rsidR="001B02EF">
        <w:rPr>
          <w:rFonts w:ascii="Garamond" w:hAnsi="Garamond"/>
          <w:sz w:val="24"/>
          <w:lang w:val="sl-SI"/>
        </w:rPr>
        <w:t xml:space="preserve">(ID znak: parcela </w:t>
      </w:r>
      <w:r w:rsidR="00726D1B">
        <w:rPr>
          <w:rFonts w:ascii="Garamond" w:hAnsi="Garamond"/>
          <w:sz w:val="24"/>
          <w:lang w:val="sl-SI"/>
        </w:rPr>
        <w:t>17</w:t>
      </w:r>
      <w:r w:rsidR="00971270">
        <w:rPr>
          <w:rFonts w:ascii="Garamond" w:hAnsi="Garamond"/>
          <w:sz w:val="24"/>
          <w:lang w:val="sl-SI"/>
        </w:rPr>
        <w:t>76 2091/9</w:t>
      </w:r>
      <w:r w:rsidR="00726D1B">
        <w:rPr>
          <w:rFonts w:ascii="Garamond" w:hAnsi="Garamond"/>
          <w:sz w:val="24"/>
          <w:lang w:val="sl-SI"/>
        </w:rPr>
        <w:t xml:space="preserve">). </w:t>
      </w:r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72E569C4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Cena navedene nepremičnine</w:t>
      </w:r>
      <w:r w:rsidRPr="00971270">
        <w:rPr>
          <w:rFonts w:ascii="Garamond" w:hAnsi="Garamond"/>
          <w:b/>
          <w:sz w:val="24"/>
          <w:lang w:val="sl-SI"/>
        </w:rPr>
        <w:t xml:space="preserve"> </w:t>
      </w:r>
      <w:r w:rsidR="00971270" w:rsidRPr="00971270">
        <w:rPr>
          <w:rFonts w:ascii="Garamond" w:hAnsi="Garamond"/>
          <w:b/>
          <w:sz w:val="24"/>
          <w:lang w:val="sl-SI"/>
        </w:rPr>
        <w:t>11.250,</w:t>
      </w:r>
      <w:r w:rsidR="00726D1B" w:rsidRPr="00971270">
        <w:rPr>
          <w:rFonts w:ascii="Garamond" w:hAnsi="Garamond"/>
          <w:b/>
          <w:sz w:val="24"/>
          <w:lang w:val="sl-SI"/>
        </w:rPr>
        <w:t xml:space="preserve">00 </w:t>
      </w:r>
      <w:r>
        <w:rPr>
          <w:rFonts w:ascii="Garamond" w:hAnsi="Garamond"/>
          <w:sz w:val="24"/>
          <w:lang w:val="sl-SI"/>
        </w:rPr>
        <w:t>EUR brez 2</w:t>
      </w:r>
      <w:r w:rsidR="00726D1B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502D3C6C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</w:t>
      </w:r>
      <w:r w:rsidR="00BC55EC">
        <w:rPr>
          <w:rFonts w:ascii="Garamond" w:hAnsi="Garamond"/>
          <w:sz w:val="24"/>
          <w:lang w:val="sl-SI"/>
        </w:rPr>
        <w:t xml:space="preserve">, </w:t>
      </w:r>
      <w:r w:rsidR="00C6363B">
        <w:rPr>
          <w:rFonts w:ascii="Garamond" w:hAnsi="Garamond"/>
          <w:sz w:val="24"/>
          <w:lang w:val="sl-SI"/>
        </w:rPr>
        <w:t>ki je predmet te namere</w:t>
      </w:r>
      <w:r w:rsidR="000C3D31">
        <w:rPr>
          <w:rFonts w:ascii="Garamond" w:hAnsi="Garamond"/>
          <w:sz w:val="24"/>
          <w:lang w:val="sl-SI"/>
        </w:rPr>
        <w:t xml:space="preserve">. </w:t>
      </w:r>
      <w:r>
        <w:rPr>
          <w:rFonts w:ascii="Garamond" w:hAnsi="Garamond"/>
          <w:sz w:val="24"/>
          <w:lang w:val="sl-SI"/>
        </w:rPr>
        <w:t xml:space="preserve">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52121610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 w:rsidR="00726D1B" w:rsidRPr="00726D1B">
        <w:rPr>
          <w:rFonts w:ascii="Garamond" w:hAnsi="Garamond"/>
          <w:b/>
          <w:sz w:val="24"/>
          <w:lang w:val="sl-SI"/>
        </w:rPr>
        <w:t xml:space="preserve">Lidija Lovše, </w:t>
      </w:r>
      <w:r>
        <w:rPr>
          <w:rFonts w:ascii="Garamond" w:hAnsi="Garamond"/>
          <w:b/>
          <w:sz w:val="24"/>
          <w:lang w:val="sl-SI"/>
        </w:rPr>
        <w:t xml:space="preserve"> </w:t>
      </w:r>
      <w:hyperlink r:id="rId12" w:history="1">
        <w:r w:rsidR="00726D1B" w:rsidRPr="003E67E1">
          <w:rPr>
            <w:rStyle w:val="Hiperpovezava"/>
            <w:rFonts w:ascii="Garamond" w:hAnsi="Garamond"/>
            <w:b/>
            <w:sz w:val="24"/>
            <w:lang w:val="sl-SI"/>
          </w:rPr>
          <w:t>lidija.lovse@ljubljana.si</w:t>
        </w:r>
      </w:hyperlink>
      <w:r>
        <w:rPr>
          <w:rFonts w:ascii="Garamond" w:hAnsi="Garamond"/>
          <w:sz w:val="24"/>
          <w:lang w:val="sl-SI"/>
        </w:rPr>
        <w:t>, 01/306-</w:t>
      </w:r>
      <w:r w:rsidR="00726D1B">
        <w:rPr>
          <w:rFonts w:ascii="Garamond" w:hAnsi="Garamond"/>
          <w:sz w:val="24"/>
          <w:lang w:val="sl-SI"/>
        </w:rPr>
        <w:t>10</w:t>
      </w:r>
      <w:r>
        <w:rPr>
          <w:rFonts w:ascii="Garamond" w:hAnsi="Garamond"/>
          <w:sz w:val="24"/>
          <w:lang w:val="sl-SI"/>
        </w:rPr>
        <w:t>-</w:t>
      </w:r>
      <w:r w:rsidR="00726D1B">
        <w:rPr>
          <w:rFonts w:ascii="Garamond" w:hAnsi="Garamond"/>
          <w:sz w:val="24"/>
          <w:lang w:val="sl-SI"/>
        </w:rPr>
        <w:t>85</w:t>
      </w:r>
      <w:r>
        <w:rPr>
          <w:rFonts w:ascii="Garamond" w:hAnsi="Garamond"/>
          <w:sz w:val="24"/>
          <w:lang w:val="sl-SI"/>
        </w:rPr>
        <w:t>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5A9EC18B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1773D348" w14:textId="77777777" w:rsidR="000C3D31" w:rsidRDefault="000C3D31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33DCE493" w14:textId="66176A2E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2B5148CB" w14:textId="686264AB" w:rsidR="00971270" w:rsidRDefault="00971270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21BCD48E" w14:textId="77777777" w:rsidR="00971270" w:rsidRDefault="00971270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52BCCBE3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>NAMERO št.: 4780-</w:t>
      </w:r>
      <w:r w:rsidR="00971270">
        <w:rPr>
          <w:rFonts w:ascii="Garamond" w:hAnsi="Garamond"/>
          <w:b/>
          <w:sz w:val="24"/>
          <w:lang w:val="sl-SI"/>
        </w:rPr>
        <w:t>18/2024-10</w:t>
      </w:r>
      <w:r w:rsidR="00726D1B">
        <w:rPr>
          <w:rFonts w:ascii="Garamond" w:hAnsi="Garamond"/>
          <w:b/>
          <w:sz w:val="24"/>
          <w:lang w:val="sl-SI"/>
        </w:rPr>
        <w:t>,</w:t>
      </w:r>
      <w:r w:rsidR="00E3635E"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>z dne</w:t>
      </w:r>
      <w:r w:rsidR="00BC55EC">
        <w:rPr>
          <w:rFonts w:ascii="Garamond" w:hAnsi="Garamond"/>
          <w:b/>
          <w:sz w:val="24"/>
          <w:lang w:val="sl-SI"/>
        </w:rPr>
        <w:t xml:space="preserve"> 11.7.2024, 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</w:p>
    <w:p w14:paraId="303B8890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76F2C511" w14:textId="27F6E631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ID znak: parcela</w:t>
      </w:r>
      <w:r w:rsidR="000C3D31">
        <w:rPr>
          <w:rFonts w:ascii="Garamond" w:hAnsi="Garamond"/>
          <w:b/>
          <w:sz w:val="24"/>
          <w:lang w:val="sl-SI"/>
        </w:rPr>
        <w:t xml:space="preserve"> </w:t>
      </w:r>
      <w:r w:rsidR="00726D1B">
        <w:rPr>
          <w:rFonts w:ascii="Garamond" w:hAnsi="Garamond"/>
          <w:b/>
          <w:sz w:val="24"/>
          <w:lang w:val="sl-SI"/>
        </w:rPr>
        <w:t>17</w:t>
      </w:r>
      <w:r w:rsidR="00971270">
        <w:rPr>
          <w:rFonts w:ascii="Garamond" w:hAnsi="Garamond"/>
          <w:b/>
          <w:sz w:val="24"/>
          <w:lang w:val="sl-SI"/>
        </w:rPr>
        <w:t>76 2091/9</w:t>
      </w:r>
      <w:bookmarkStart w:id="0" w:name="_GoBack"/>
      <w:bookmarkEnd w:id="0"/>
      <w:r w:rsidR="00E3635E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 xml:space="preserve">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3D922DE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14:paraId="2BF85FB9" w14:textId="77777777" w:rsidR="001B02EF" w:rsidRDefault="001B02EF" w:rsidP="001B02EF">
      <w:pPr>
        <w:rPr>
          <w:lang w:val="sl-SI"/>
        </w:rPr>
      </w:pPr>
    </w:p>
    <w:p w14:paraId="727CFD64" w14:textId="77777777"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EF"/>
    <w:rsid w:val="00006C04"/>
    <w:rsid w:val="000134A5"/>
    <w:rsid w:val="00014448"/>
    <w:rsid w:val="0002457B"/>
    <w:rsid w:val="000519B3"/>
    <w:rsid w:val="000521AD"/>
    <w:rsid w:val="00086879"/>
    <w:rsid w:val="00090BD3"/>
    <w:rsid w:val="00095BF4"/>
    <w:rsid w:val="000B1CA2"/>
    <w:rsid w:val="000C3D31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D69CC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20812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26D1B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71270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50C13"/>
    <w:rsid w:val="00A97900"/>
    <w:rsid w:val="00AA05CD"/>
    <w:rsid w:val="00AC4DB9"/>
    <w:rsid w:val="00AD4668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5EC"/>
    <w:rsid w:val="00BC56F7"/>
    <w:rsid w:val="00BE6B55"/>
    <w:rsid w:val="00BF12E5"/>
    <w:rsid w:val="00C0473D"/>
    <w:rsid w:val="00C15117"/>
    <w:rsid w:val="00C352EC"/>
    <w:rsid w:val="00C6363B"/>
    <w:rsid w:val="00C66166"/>
    <w:rsid w:val="00C70939"/>
    <w:rsid w:val="00C73098"/>
    <w:rsid w:val="00CB0D2B"/>
    <w:rsid w:val="00CB76D1"/>
    <w:rsid w:val="00D045F5"/>
    <w:rsid w:val="00D62CF5"/>
    <w:rsid w:val="00D72FED"/>
    <w:rsid w:val="00D74E16"/>
    <w:rsid w:val="00D97F3B"/>
    <w:rsid w:val="00DA6F49"/>
    <w:rsid w:val="00DB28C1"/>
    <w:rsid w:val="00E07E6A"/>
    <w:rsid w:val="00E15AA4"/>
    <w:rsid w:val="00E3635E"/>
    <w:rsid w:val="00E540C5"/>
    <w:rsid w:val="00EA11DC"/>
    <w:rsid w:val="00EB3D77"/>
    <w:rsid w:val="00EC5607"/>
    <w:rsid w:val="00F07B08"/>
    <w:rsid w:val="00F3060B"/>
    <w:rsid w:val="00F51DEE"/>
    <w:rsid w:val="00F55EF7"/>
    <w:rsid w:val="00F92E87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726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dija.lovse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32A722-15CD-4383-9936-A49417BC4BBA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f84e652a-0d05-45c8-865c-d460bc23617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7E3923-53C3-4DF6-8A2A-F66D1F37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Lidija Lovše</cp:lastModifiedBy>
  <cp:revision>2</cp:revision>
  <cp:lastPrinted>2024-07-11T13:17:00Z</cp:lastPrinted>
  <dcterms:created xsi:type="dcterms:W3CDTF">2024-07-11T13:17:00Z</dcterms:created>
  <dcterms:modified xsi:type="dcterms:W3CDTF">2024-07-11T13:17:00Z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